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7" w:rsidRPr="00E512DB" w:rsidRDefault="00DA4597" w:rsidP="003001AE">
      <w:pPr>
        <w:pStyle w:val="Zkladntext"/>
        <w:spacing w:after="0" w:line="10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  <w:sz w:val="32"/>
        </w:rPr>
      </w:pPr>
      <w:proofErr w:type="gramStart"/>
      <w:r w:rsidRPr="00E512DB">
        <w:rPr>
          <w:b/>
          <w:bCs/>
          <w:sz w:val="32"/>
        </w:rPr>
        <w:t>ZADÁVACÍ  DOKUMENTACE</w:t>
      </w:r>
      <w:proofErr w:type="gramEnd"/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  <w:sz w:val="32"/>
        </w:rPr>
      </w:pPr>
      <w:r w:rsidRPr="00E512DB">
        <w:rPr>
          <w:b/>
          <w:bCs/>
          <w:sz w:val="32"/>
        </w:rPr>
        <w:t>A</w:t>
      </w:r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  <w:sz w:val="32"/>
        </w:rPr>
      </w:pPr>
      <w:r w:rsidRPr="00E512DB">
        <w:rPr>
          <w:b/>
          <w:bCs/>
          <w:sz w:val="32"/>
        </w:rPr>
        <w:t xml:space="preserve">VÝZVA  K  </w:t>
      </w:r>
      <w:proofErr w:type="gramStart"/>
      <w:r w:rsidRPr="00E512DB">
        <w:rPr>
          <w:b/>
          <w:bCs/>
          <w:sz w:val="32"/>
        </w:rPr>
        <w:t>PODÁNÍ  NABÍDKY</w:t>
      </w:r>
      <w:proofErr w:type="gramEnd"/>
      <w:r w:rsidRPr="00E512DB">
        <w:rPr>
          <w:b/>
          <w:bCs/>
          <w:sz w:val="32"/>
        </w:rPr>
        <w:t xml:space="preserve"> </w:t>
      </w:r>
    </w:p>
    <w:p w:rsidR="00571977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</w:rPr>
      </w:pPr>
      <w:r w:rsidRPr="00E512DB">
        <w:rPr>
          <w:b/>
          <w:bCs/>
        </w:rPr>
        <w:t xml:space="preserve">na plnění veřejné zakázky </w:t>
      </w:r>
      <w:r w:rsidR="00571977" w:rsidRPr="00E512DB">
        <w:rPr>
          <w:b/>
          <w:bCs/>
        </w:rPr>
        <w:t>mimo režim zákona o veřejných zakázkách č</w:t>
      </w:r>
      <w:r w:rsidRPr="00E512DB">
        <w:rPr>
          <w:b/>
          <w:bCs/>
        </w:rPr>
        <w:t xml:space="preserve">. 137/2006 Sb., </w:t>
      </w:r>
      <w:r w:rsidR="00571977" w:rsidRPr="00E512DB">
        <w:rPr>
          <w:b/>
          <w:bCs/>
        </w:rPr>
        <w:t>v souladu se závaznými pokyny pro žadatele a příjemce podpory OPŽP</w:t>
      </w:r>
      <w:r w:rsidR="00CB6027" w:rsidRPr="00E512DB">
        <w:rPr>
          <w:b/>
          <w:bCs/>
        </w:rPr>
        <w:t xml:space="preserve"> -</w:t>
      </w:r>
    </w:p>
    <w:p w:rsidR="003001AE" w:rsidRPr="00E512DB" w:rsidRDefault="00571977" w:rsidP="003001AE">
      <w:pPr>
        <w:pStyle w:val="Zkladntext"/>
        <w:spacing w:after="0" w:line="100" w:lineRule="atLeast"/>
        <w:jc w:val="center"/>
        <w:rPr>
          <w:b/>
          <w:bCs/>
        </w:rPr>
      </w:pPr>
      <w:r w:rsidRPr="00E512DB">
        <w:rPr>
          <w:b/>
          <w:bCs/>
        </w:rPr>
        <w:t xml:space="preserve"> zakázka malého rozsahu 2. kategorie</w:t>
      </w:r>
      <w:r w:rsidR="003001AE" w:rsidRPr="00E512DB">
        <w:rPr>
          <w:b/>
          <w:bCs/>
        </w:rPr>
        <w:t>, s názvem</w:t>
      </w:r>
    </w:p>
    <w:p w:rsidR="003001AE" w:rsidRPr="00E512DB" w:rsidRDefault="003001AE" w:rsidP="003001AE">
      <w:pPr>
        <w:pStyle w:val="Zkladntext"/>
        <w:spacing w:after="0" w:line="100" w:lineRule="atLeast"/>
        <w:jc w:val="center"/>
      </w:pPr>
    </w:p>
    <w:p w:rsidR="00955C10" w:rsidRPr="00E512DB" w:rsidRDefault="00955C10" w:rsidP="00955C10">
      <w:pPr>
        <w:pStyle w:val="Zkladntext"/>
        <w:spacing w:after="0" w:line="100" w:lineRule="atLeast"/>
        <w:jc w:val="center"/>
        <w:rPr>
          <w:b/>
          <w:bCs/>
        </w:rPr>
      </w:pPr>
      <w:r w:rsidRPr="00E512DB">
        <w:rPr>
          <w:b/>
          <w:sz w:val="28"/>
          <w:szCs w:val="28"/>
          <w:u w:val="single"/>
        </w:rPr>
        <w:t xml:space="preserve">Kompostéry pro </w:t>
      </w:r>
      <w:proofErr w:type="spellStart"/>
      <w:r w:rsidRPr="00E512DB">
        <w:rPr>
          <w:b/>
          <w:sz w:val="28"/>
          <w:szCs w:val="28"/>
          <w:u w:val="single"/>
        </w:rPr>
        <w:t>mikroregion</w:t>
      </w:r>
      <w:proofErr w:type="spellEnd"/>
      <w:r w:rsidRPr="00E512DB">
        <w:rPr>
          <w:b/>
          <w:sz w:val="28"/>
          <w:szCs w:val="28"/>
          <w:u w:val="single"/>
        </w:rPr>
        <w:t xml:space="preserve"> </w:t>
      </w:r>
      <w:proofErr w:type="spellStart"/>
      <w:r w:rsidRPr="00E512DB">
        <w:rPr>
          <w:b/>
          <w:sz w:val="28"/>
          <w:szCs w:val="28"/>
          <w:u w:val="single"/>
        </w:rPr>
        <w:t>Táborsko</w:t>
      </w:r>
      <w:proofErr w:type="spellEnd"/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</w:rPr>
      </w:pPr>
      <w:r w:rsidRPr="00E512DB">
        <w:rPr>
          <w:b/>
          <w:bCs/>
        </w:rPr>
        <w:t xml:space="preserve"> POŽADAVKY NA ZPRACOVÁNÍ NABÍDKY</w:t>
      </w:r>
    </w:p>
    <w:p w:rsidR="003001AE" w:rsidRPr="00E512DB" w:rsidRDefault="003001AE" w:rsidP="003001AE">
      <w:pPr>
        <w:pStyle w:val="Zkladntext"/>
        <w:spacing w:after="0" w:line="100" w:lineRule="atLeast"/>
        <w:jc w:val="center"/>
        <w:rPr>
          <w:b/>
          <w:bCs/>
        </w:rPr>
      </w:pPr>
      <w:r w:rsidRPr="00E512DB">
        <w:rPr>
          <w:b/>
          <w:bCs/>
        </w:rPr>
        <w:t xml:space="preserve"> --------------------------------------------------------------------------------------------------------------</w:t>
      </w:r>
    </w:p>
    <w:p w:rsidR="003001AE" w:rsidRPr="00E512DB" w:rsidRDefault="003001AE" w:rsidP="003001AE">
      <w:pPr>
        <w:pStyle w:val="Zkladntext"/>
        <w:spacing w:after="0" w:line="100" w:lineRule="atLeast"/>
        <w:rPr>
          <w:b/>
          <w:bCs/>
        </w:rPr>
      </w:pPr>
      <w:r w:rsidRPr="00E512DB">
        <w:rPr>
          <w:b/>
          <w:bCs/>
        </w:rPr>
        <w:t xml:space="preserve"> </w:t>
      </w:r>
    </w:p>
    <w:p w:rsidR="003001AE" w:rsidRPr="00E512DB" w:rsidRDefault="003001AE" w:rsidP="003001AE">
      <w:pPr>
        <w:pStyle w:val="Zkladntext"/>
        <w:spacing w:after="0" w:line="100" w:lineRule="atLeast"/>
        <w:rPr>
          <w:b/>
          <w:bCs/>
        </w:rPr>
      </w:pPr>
      <w:r w:rsidRPr="00E512DB">
        <w:rPr>
          <w:b/>
          <w:bCs/>
        </w:rPr>
        <w:t>1. Předmět plnění zakázky:</w:t>
      </w:r>
    </w:p>
    <w:p w:rsidR="00CB6027" w:rsidRPr="00E512DB" w:rsidRDefault="003001AE" w:rsidP="000979D4">
      <w:pPr>
        <w:pStyle w:val="NormlnsWWW"/>
        <w:spacing w:before="0" w:after="0" w:line="100" w:lineRule="atLeast"/>
        <w:ind w:firstLine="708"/>
        <w:jc w:val="both"/>
      </w:pPr>
      <w:r w:rsidRPr="00E512DB">
        <w:t>Předmětem této veřejné zakázky malého rozsahu j</w:t>
      </w:r>
      <w:r w:rsidR="00B81E79" w:rsidRPr="00E512DB">
        <w:t>e</w:t>
      </w:r>
      <w:r w:rsidR="00CB6027" w:rsidRPr="00E512DB">
        <w:t xml:space="preserve"> </w:t>
      </w:r>
      <w:r w:rsidR="004C45DE" w:rsidRPr="00E512DB">
        <w:t xml:space="preserve">dodání </w:t>
      </w:r>
      <w:r w:rsidR="00955C10" w:rsidRPr="00E512DB">
        <w:t xml:space="preserve">500 kusů kompostérů pro domácí kompostování </w:t>
      </w:r>
      <w:proofErr w:type="spellStart"/>
      <w:r w:rsidR="00955C10" w:rsidRPr="00E512DB">
        <w:t>bioodpadu</w:t>
      </w:r>
      <w:proofErr w:type="spellEnd"/>
      <w:r w:rsidR="00955C10" w:rsidRPr="00E512DB">
        <w:t xml:space="preserve"> s minimálním objemem kompostéru 1 m3</w:t>
      </w:r>
      <w:r w:rsidR="006D27CB">
        <w:t xml:space="preserve">. Kompostéry jsou </w:t>
      </w:r>
      <w:r w:rsidR="00955C10" w:rsidRPr="00E512DB">
        <w:t xml:space="preserve">pořizované v rámci </w:t>
      </w:r>
      <w:r w:rsidR="00CB6027" w:rsidRPr="00E512DB">
        <w:t>projektu „</w:t>
      </w:r>
      <w:r w:rsidR="00955C10" w:rsidRPr="00E512DB">
        <w:t xml:space="preserve">Kompostéry pro </w:t>
      </w:r>
      <w:proofErr w:type="spellStart"/>
      <w:r w:rsidR="00955C10" w:rsidRPr="00E512DB">
        <w:t>mikroregion</w:t>
      </w:r>
      <w:proofErr w:type="spellEnd"/>
      <w:r w:rsidR="00955C10" w:rsidRPr="00E512DB">
        <w:t xml:space="preserve"> </w:t>
      </w:r>
      <w:proofErr w:type="spellStart"/>
      <w:r w:rsidR="00955C10" w:rsidRPr="00E512DB">
        <w:t>Táborsko</w:t>
      </w:r>
      <w:proofErr w:type="spellEnd"/>
      <w:r w:rsidR="00CB6027" w:rsidRPr="00E512DB">
        <w:t xml:space="preserve">“. Projekt je spolufinancován ze zdrojů EU prostřednictvím Operačního programu životní prostředí. </w:t>
      </w:r>
    </w:p>
    <w:p w:rsidR="00394EB7" w:rsidRPr="00E512DB" w:rsidRDefault="00394EB7" w:rsidP="003001AE">
      <w:pPr>
        <w:pStyle w:val="NormlnsWWW"/>
        <w:spacing w:before="0" w:after="0" w:line="100" w:lineRule="atLeast"/>
        <w:jc w:val="both"/>
      </w:pPr>
    </w:p>
    <w:p w:rsidR="00955C10" w:rsidRPr="00E512DB" w:rsidRDefault="00955C10" w:rsidP="003001AE">
      <w:pPr>
        <w:pStyle w:val="NormlnsWWW"/>
        <w:spacing w:before="0"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  <w:r w:rsidRPr="00E512DB">
        <w:rPr>
          <w:b/>
          <w:bCs/>
        </w:rPr>
        <w:t>2. Identifikační údaje zadavatele: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název:</w:t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="00AD5DE9" w:rsidRPr="00E512DB">
        <w:t xml:space="preserve">Svazek obcí </w:t>
      </w:r>
      <w:proofErr w:type="spellStart"/>
      <w:r w:rsidR="00AD5DE9" w:rsidRPr="00E512DB">
        <w:t>mikroregionu</w:t>
      </w:r>
      <w:proofErr w:type="spellEnd"/>
      <w:r w:rsidR="00AD5DE9" w:rsidRPr="00E512DB">
        <w:t xml:space="preserve"> </w:t>
      </w:r>
      <w:proofErr w:type="spellStart"/>
      <w:r w:rsidR="00AD5DE9" w:rsidRPr="00E512DB">
        <w:t>Táborsko</w:t>
      </w:r>
      <w:proofErr w:type="spellEnd"/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adresa:</w:t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="00AD5DE9" w:rsidRPr="00E512DB">
        <w:t xml:space="preserve">Kosova 2894, </w:t>
      </w:r>
      <w:r w:rsidRPr="00E512DB">
        <w:t>39</w:t>
      </w:r>
      <w:r w:rsidR="00AD5DE9" w:rsidRPr="00E512DB">
        <w:t>0 02 Tábor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IČ: </w:t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="00AD5DE9" w:rsidRPr="00E512DB">
        <w:t>71223495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DIČ:</w:t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  <w:t>CZ</w:t>
      </w:r>
      <w:r w:rsidR="00AD5DE9" w:rsidRPr="00E512DB">
        <w:t>71223495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bankovní spojení: </w:t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="00AD5DE9" w:rsidRPr="00E512DB">
        <w:t>Česká spořitelna</w:t>
      </w:r>
      <w:r w:rsidR="00197B76" w:rsidRPr="00E512DB">
        <w:t xml:space="preserve">, </w:t>
      </w:r>
      <w:proofErr w:type="gramStart"/>
      <w:r w:rsidR="00197B76" w:rsidRPr="00E512DB">
        <w:t>č.ú.</w:t>
      </w:r>
      <w:r w:rsidR="00AD5DE9" w:rsidRPr="00E512DB">
        <w:t xml:space="preserve"> </w:t>
      </w:r>
      <w:r w:rsidR="00197B76" w:rsidRPr="00E512DB">
        <w:t>707692389/0800</w:t>
      </w:r>
      <w:proofErr w:type="gramEnd"/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Zmocněný zástupce pro věci smluvní: </w:t>
      </w:r>
      <w:r w:rsidRPr="00E512DB">
        <w:tab/>
      </w:r>
      <w:r w:rsidR="00AD5DE9" w:rsidRPr="00E512DB">
        <w:t>Jaroslav Kraus - předseda</w:t>
      </w:r>
    </w:p>
    <w:p w:rsidR="00BB78E6" w:rsidRPr="00E512DB" w:rsidRDefault="00BB78E6" w:rsidP="003001AE">
      <w:pPr>
        <w:pStyle w:val="Zkladntext"/>
        <w:spacing w:after="0" w:line="100" w:lineRule="atLeast"/>
        <w:jc w:val="both"/>
      </w:pPr>
      <w:r w:rsidRPr="00E512DB">
        <w:t>Kontaktní osoba</w:t>
      </w:r>
      <w:r w:rsidR="003001AE" w:rsidRPr="00E512DB">
        <w:t>:</w:t>
      </w:r>
      <w:r w:rsidR="003001AE" w:rsidRPr="00E512DB">
        <w:tab/>
      </w:r>
      <w:r w:rsidRPr="00E512DB">
        <w:tab/>
      </w:r>
      <w:r w:rsidRPr="00E512DB">
        <w:tab/>
      </w:r>
      <w:r w:rsidRPr="00E512DB">
        <w:tab/>
      </w:r>
      <w:r w:rsidR="00AD5DE9" w:rsidRPr="00E512DB">
        <w:t>Ing. Miroslav Dlouhý</w:t>
      </w:r>
      <w:r w:rsidRPr="00E512DB">
        <w:t xml:space="preserve"> (tel. </w:t>
      </w:r>
      <w:r w:rsidR="00AD5DE9" w:rsidRPr="00E512DB">
        <w:t>775 572 894</w:t>
      </w:r>
      <w:r w:rsidRPr="00E512DB">
        <w:t>,</w:t>
      </w:r>
    </w:p>
    <w:p w:rsidR="003001AE" w:rsidRPr="00E512DB" w:rsidRDefault="00BB78E6" w:rsidP="003001AE">
      <w:pPr>
        <w:pStyle w:val="Zkladntext"/>
        <w:spacing w:after="0" w:line="100" w:lineRule="atLeast"/>
        <w:jc w:val="both"/>
      </w:pP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</w:r>
      <w:r w:rsidRPr="00E512DB">
        <w:tab/>
        <w:t xml:space="preserve">e-mail </w:t>
      </w:r>
      <w:hyperlink r:id="rId8" w:history="1">
        <w:r w:rsidR="002B12DB" w:rsidRPr="00E512DB">
          <w:rPr>
            <w:rStyle w:val="Hypertextovodkaz"/>
            <w:color w:val="auto"/>
          </w:rPr>
          <w:t>mikroregion@taborsko.cz</w:t>
        </w:r>
      </w:hyperlink>
      <w:r w:rsidRPr="00E512DB">
        <w:t>)</w:t>
      </w:r>
    </w:p>
    <w:p w:rsidR="002B12DB" w:rsidRDefault="002B12DB" w:rsidP="003001AE">
      <w:pPr>
        <w:pStyle w:val="Zkladntext"/>
        <w:spacing w:after="0" w:line="100" w:lineRule="atLeast"/>
        <w:jc w:val="both"/>
      </w:pPr>
    </w:p>
    <w:p w:rsidR="00E512DB" w:rsidRPr="00E512DB" w:rsidRDefault="00E512DB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  <w:r w:rsidRPr="00E512DB">
        <w:rPr>
          <w:b/>
          <w:bCs/>
        </w:rPr>
        <w:t xml:space="preserve">3. Zadávací dokumentace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t>3.1. vymezení</w:t>
      </w:r>
      <w:proofErr w:type="gramEnd"/>
      <w:r w:rsidRPr="00E512DB">
        <w:rPr>
          <w:u w:val="single"/>
        </w:rPr>
        <w:t xml:space="preserve"> předmětu zadávané zakázky:</w:t>
      </w:r>
    </w:p>
    <w:p w:rsidR="00934402" w:rsidRPr="00E512DB" w:rsidRDefault="003001AE" w:rsidP="00934402">
      <w:pPr>
        <w:pStyle w:val="Zkladntext"/>
        <w:spacing w:after="0" w:line="100" w:lineRule="atLeast"/>
        <w:jc w:val="both"/>
      </w:pPr>
      <w:r w:rsidRPr="00E512DB">
        <w:rPr>
          <w:szCs w:val="24"/>
        </w:rPr>
        <w:tab/>
        <w:t>Předmětem zakázky j</w:t>
      </w:r>
      <w:r w:rsidR="000D1707" w:rsidRPr="00E512DB">
        <w:rPr>
          <w:szCs w:val="24"/>
        </w:rPr>
        <w:t>e</w:t>
      </w:r>
      <w:r w:rsidRPr="00E512DB">
        <w:rPr>
          <w:szCs w:val="24"/>
        </w:rPr>
        <w:t xml:space="preserve"> dodávk</w:t>
      </w:r>
      <w:r w:rsidR="000D1707" w:rsidRPr="00E512DB">
        <w:rPr>
          <w:szCs w:val="24"/>
        </w:rPr>
        <w:t xml:space="preserve">a </w:t>
      </w:r>
      <w:r w:rsidR="00934402" w:rsidRPr="00E512DB">
        <w:rPr>
          <w:szCs w:val="24"/>
        </w:rPr>
        <w:t xml:space="preserve">500 kusů kompostérů pro kompostování </w:t>
      </w:r>
      <w:proofErr w:type="spellStart"/>
      <w:r w:rsidR="00934402" w:rsidRPr="00E512DB">
        <w:rPr>
          <w:szCs w:val="24"/>
        </w:rPr>
        <w:t>bioodpadu</w:t>
      </w:r>
      <w:proofErr w:type="spellEnd"/>
      <w:r w:rsidR="00934402" w:rsidRPr="00E512DB">
        <w:rPr>
          <w:szCs w:val="24"/>
        </w:rPr>
        <w:t xml:space="preserve"> v domácnostech. Součástí zakázky je i doprava kompostérů do obcí Drhovice, Turovec, Radenín, Nasavrky, Vlčeves a Chýnov</w:t>
      </w:r>
      <w:r w:rsidR="00934402" w:rsidRPr="00E512DB">
        <w:t>.</w:t>
      </w:r>
    </w:p>
    <w:p w:rsidR="000D101D" w:rsidRPr="00E512DB" w:rsidRDefault="00934402" w:rsidP="00934402">
      <w:pPr>
        <w:ind w:firstLine="708"/>
        <w:jc w:val="both"/>
        <w:rPr>
          <w:szCs w:val="24"/>
        </w:rPr>
      </w:pPr>
      <w:r w:rsidRPr="00E512DB">
        <w:rPr>
          <w:szCs w:val="24"/>
        </w:rPr>
        <w:t xml:space="preserve">Kompostér je vyroben z recyklovaného (zároveň recyklovatelného) plastu, odolného UV záření a poškození. Nádoba kónického tvaru nemá dno z důvodu volného styku s půdou a přístupu mikroorganismů, červů a žížal. Je opatřena s víkem umožňující regulaci přístupu vzduchu, horními dvířky umožňující pohodlné plnění, spodními a bočními dvířky pro vyjímání kompostu zespodu a ze všech stran a otvory po celém obvodu sloužící k provzdušňování. Minimální objem 1.000 l. Z důvodu </w:t>
      </w:r>
      <w:r w:rsidR="00770EF0" w:rsidRPr="00E512DB">
        <w:rPr>
          <w:szCs w:val="24"/>
        </w:rPr>
        <w:t xml:space="preserve">dlouhé </w:t>
      </w:r>
      <w:r w:rsidRPr="00E512DB">
        <w:rPr>
          <w:szCs w:val="24"/>
        </w:rPr>
        <w:t xml:space="preserve">životnosti kompostéru je požadována minimální tloušťka stěny 8 mm. </w:t>
      </w:r>
    </w:p>
    <w:p w:rsidR="00D512F8" w:rsidRPr="00E512DB" w:rsidRDefault="00D512F8" w:rsidP="00D512F8">
      <w:pPr>
        <w:jc w:val="both"/>
        <w:rPr>
          <w:szCs w:val="24"/>
        </w:rPr>
      </w:pPr>
    </w:p>
    <w:p w:rsidR="003001AE" w:rsidRPr="00E512DB" w:rsidRDefault="006C6523" w:rsidP="00CF2E56">
      <w:pPr>
        <w:jc w:val="both"/>
        <w:rPr>
          <w:szCs w:val="24"/>
        </w:rPr>
      </w:pPr>
      <w:r w:rsidRPr="00E512DB">
        <w:rPr>
          <w:szCs w:val="24"/>
        </w:rPr>
        <w:t xml:space="preserve">Celková předpokládaná cena včetně </w:t>
      </w:r>
      <w:r w:rsidR="00B165DF" w:rsidRPr="00E512DB">
        <w:rPr>
          <w:szCs w:val="24"/>
        </w:rPr>
        <w:t xml:space="preserve">dopravy bez </w:t>
      </w:r>
      <w:r w:rsidRPr="00E512DB">
        <w:rPr>
          <w:szCs w:val="24"/>
        </w:rPr>
        <w:t>DPH</w:t>
      </w:r>
      <w:r w:rsidR="00B165DF" w:rsidRPr="00E512DB">
        <w:rPr>
          <w:szCs w:val="24"/>
        </w:rPr>
        <w:t xml:space="preserve"> </w:t>
      </w:r>
      <w:r w:rsidRPr="00E512DB">
        <w:rPr>
          <w:szCs w:val="24"/>
        </w:rPr>
        <w:t xml:space="preserve">je </w:t>
      </w:r>
      <w:r w:rsidR="00AD5DE9" w:rsidRPr="00E512DB">
        <w:rPr>
          <w:szCs w:val="24"/>
        </w:rPr>
        <w:t>1.</w:t>
      </w:r>
      <w:r w:rsidR="00955C10" w:rsidRPr="00E512DB">
        <w:rPr>
          <w:szCs w:val="24"/>
        </w:rPr>
        <w:t>776</w:t>
      </w:r>
      <w:r w:rsidR="00AD5DE9" w:rsidRPr="00E512DB">
        <w:rPr>
          <w:szCs w:val="24"/>
        </w:rPr>
        <w:t>.</w:t>
      </w:r>
      <w:r w:rsidR="00955C10" w:rsidRPr="00E512DB">
        <w:rPr>
          <w:szCs w:val="24"/>
        </w:rPr>
        <w:t>859</w:t>
      </w:r>
      <w:r w:rsidRPr="00E512DB">
        <w:rPr>
          <w:szCs w:val="24"/>
        </w:rPr>
        <w:t>,- Kč</w:t>
      </w:r>
      <w:r w:rsidR="00CF2E56" w:rsidRPr="00E512DB">
        <w:rPr>
          <w:szCs w:val="24"/>
        </w:rPr>
        <w:t>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lastRenderedPageBreak/>
        <w:tab/>
        <w:t xml:space="preserve">Dodávka bude skončena podpisem předávacího protokolu mezi objednatelem a zhotovitelem, předáním všech podkladů nutných pro uvedení do trvalého užívání a odstranění vad a nedodělků zjištěných při přejímacím řízení.  </w:t>
      </w:r>
    </w:p>
    <w:p w:rsidR="008A42AD" w:rsidRPr="00E512DB" w:rsidRDefault="008A42AD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t>3.2. obchodní</w:t>
      </w:r>
      <w:proofErr w:type="gramEnd"/>
      <w:r w:rsidRPr="00E512DB">
        <w:rPr>
          <w:u w:val="single"/>
        </w:rPr>
        <w:t xml:space="preserve"> podmínky: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3.2.1. Doba </w:t>
      </w:r>
      <w:r w:rsidR="003A19C5" w:rsidRPr="00E512DB">
        <w:t xml:space="preserve">a místo </w:t>
      </w:r>
      <w:r w:rsidRPr="00E512DB">
        <w:t>plnění zakázky:</w:t>
      </w:r>
    </w:p>
    <w:p w:rsidR="00D3161D" w:rsidRPr="00E512DB" w:rsidRDefault="003001AE" w:rsidP="00934402">
      <w:pPr>
        <w:pStyle w:val="Zkladntext"/>
        <w:spacing w:after="0" w:line="100" w:lineRule="atLeast"/>
        <w:jc w:val="both"/>
      </w:pPr>
      <w:r w:rsidRPr="00E512DB">
        <w:tab/>
        <w:t xml:space="preserve">Plnění veřejné zakázky </w:t>
      </w:r>
      <w:r w:rsidR="003A19C5" w:rsidRPr="00E512DB">
        <w:t>je možné do</w:t>
      </w:r>
      <w:r w:rsidRPr="00E512DB">
        <w:t xml:space="preserve"> </w:t>
      </w:r>
      <w:proofErr w:type="gramStart"/>
      <w:r w:rsidR="0099320D" w:rsidRPr="00E512DB">
        <w:t>3</w:t>
      </w:r>
      <w:r w:rsidR="00DD252D" w:rsidRPr="00E512DB">
        <w:t>0</w:t>
      </w:r>
      <w:r w:rsidRPr="00E512DB">
        <w:t>.</w:t>
      </w:r>
      <w:r w:rsidR="00DD252D" w:rsidRPr="00E512DB">
        <w:t>9</w:t>
      </w:r>
      <w:r w:rsidRPr="00E512DB">
        <w:t>.201</w:t>
      </w:r>
      <w:r w:rsidR="00DD252D" w:rsidRPr="00E512DB">
        <w:t>5</w:t>
      </w:r>
      <w:proofErr w:type="gramEnd"/>
      <w:r w:rsidRPr="00E512DB">
        <w:t xml:space="preserve">. </w:t>
      </w:r>
      <w:r w:rsidR="003A19C5" w:rsidRPr="00E512DB">
        <w:t>Místo plnění j</w:t>
      </w:r>
      <w:r w:rsidR="00DA3225" w:rsidRPr="00E512DB">
        <w:t xml:space="preserve">sou obce: </w:t>
      </w:r>
      <w:r w:rsidR="00DD252D" w:rsidRPr="00E512DB">
        <w:rPr>
          <w:szCs w:val="24"/>
        </w:rPr>
        <w:t>Drhovice, Turovec, Radenín, Nasavrky, Vlčeves a Chýnov</w:t>
      </w:r>
      <w:r w:rsidR="00DA3225" w:rsidRPr="00E512DB">
        <w:t>.</w:t>
      </w:r>
    </w:p>
    <w:p w:rsidR="003001AE" w:rsidRPr="00E512DB" w:rsidRDefault="00D3161D" w:rsidP="003001AE">
      <w:pPr>
        <w:pStyle w:val="Zkladntext"/>
        <w:spacing w:after="0" w:line="100" w:lineRule="atLeast"/>
        <w:jc w:val="both"/>
      </w:pPr>
      <w:r w:rsidRPr="00E512DB">
        <w:t xml:space="preserve"> </w:t>
      </w: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>3.2.2. Platební podmínky: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>Objednatel neposkytuje zálohu</w:t>
      </w:r>
      <w:r w:rsidR="00DA4597" w:rsidRPr="00E512DB">
        <w:t xml:space="preserve"> na dodávku.</w:t>
      </w:r>
      <w:r w:rsidRPr="00E512DB">
        <w:t xml:space="preserve"> Cena d</w:t>
      </w:r>
      <w:r w:rsidR="00DA4597" w:rsidRPr="00E512DB">
        <w:t>odávky</w:t>
      </w:r>
      <w:r w:rsidRPr="00E512DB">
        <w:t xml:space="preserve"> bude uhrazena jednorázově po předání hotové d</w:t>
      </w:r>
      <w:r w:rsidR="00DA4597" w:rsidRPr="00E512DB">
        <w:t>odávky</w:t>
      </w:r>
      <w:r w:rsidRPr="00E512DB">
        <w:t xml:space="preserve"> na základě soupisu a zjišťovacího protokolu potvrzeného objednatelem do výše 90% z ceny díla. 10% pozastávka bude uhrazena po odstranění případných vad vzešlých z přejímacího řízení a prokazatelně způsobených </w:t>
      </w:r>
      <w:r w:rsidR="00DA4597" w:rsidRPr="00E512DB">
        <w:t>dodava</w:t>
      </w:r>
      <w:r w:rsidRPr="00E512DB">
        <w:t xml:space="preserve">telem. Splatnost faktury je 21 dnů. 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3.2.3. Sankce:</w:t>
      </w:r>
    </w:p>
    <w:p w:rsidR="003001AE" w:rsidRPr="00E512DB" w:rsidRDefault="000979D4" w:rsidP="003001AE">
      <w:pPr>
        <w:pStyle w:val="Zkladntext"/>
        <w:spacing w:after="0" w:line="100" w:lineRule="atLeast"/>
        <w:jc w:val="both"/>
      </w:pPr>
      <w:r w:rsidRPr="00E512DB">
        <w:tab/>
      </w:r>
      <w:r w:rsidR="003001AE" w:rsidRPr="00E512DB">
        <w:t xml:space="preserve">Při nesplnění termínu dokončení dohodnutého v kupní smlouvě z viny dodavatele, bude objednatel sankcionovat dodavatele za každý den prodlení dle kupní smlouvy. Minimální požadovaná výše sankce </w:t>
      </w:r>
      <w:r w:rsidR="000A5633" w:rsidRPr="00E512DB">
        <w:t xml:space="preserve">je 0,05 % z dlužné částky bez DPH </w:t>
      </w:r>
      <w:r w:rsidR="003001AE" w:rsidRPr="00E512DB">
        <w:t>za každý</w:t>
      </w:r>
      <w:r w:rsidR="000A5633" w:rsidRPr="00E512DB">
        <w:t xml:space="preserve"> i jen započatý</w:t>
      </w:r>
      <w:r w:rsidR="003001AE" w:rsidRPr="00E512DB">
        <w:t xml:space="preserve"> den prodlení.</w:t>
      </w:r>
    </w:p>
    <w:p w:rsidR="00F73D84" w:rsidRPr="00E512DB" w:rsidRDefault="00F73D84" w:rsidP="003001AE">
      <w:pPr>
        <w:pStyle w:val="Zkladntext"/>
        <w:spacing w:after="0" w:line="100" w:lineRule="atLeast"/>
      </w:pP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>3.2.4. Uplatnění zákona č. 106/1999 Sb.: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>Zadavatel požaduje, aby kupní smlouva obsahovala samostatný bod v tomto znění: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„Obě strany prohlašují, že předem souhlasí, v souladu se zněním zákona č. 106/1999 Sb. (o svobodném přístupu k informacím), s možným zpřístupněním, či zveřejněním celé této smlouvy v jejím plném znění, jakož i všech úkonů a okolností s toto smlouvou souvisejících, ke kterému může kdykoli v budoucnu dojít“.           </w:t>
      </w: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 xml:space="preserve"> </w:t>
      </w: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 xml:space="preserve">3.2.5. </w:t>
      </w:r>
      <w:r w:rsidR="00DA4597" w:rsidRPr="00E512DB">
        <w:t>Kupní s</w:t>
      </w:r>
      <w:r w:rsidRPr="00E512DB">
        <w:t>mlouva: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</w:r>
      <w:r w:rsidRPr="00E512DB">
        <w:rPr>
          <w:b/>
          <w:bCs/>
        </w:rPr>
        <w:t>Návrh kupní smlouvy</w:t>
      </w:r>
      <w:r w:rsidRPr="00E512DB">
        <w:t xml:space="preserve"> předloží uchazeč. Kupní smlouva podepsaná oprávněnou osobou uchazeče, bude součástí nabídky uchazeče.</w:t>
      </w:r>
    </w:p>
    <w:p w:rsidR="00F73D84" w:rsidRPr="00E512DB" w:rsidRDefault="00F73D84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3.2.6. Přílohy kupní smlouvy: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 xml:space="preserve">Zadavatel požaduje na vybraném uchazeči, aby k návrhu kupní smlouvy přiložil jako </w:t>
      </w:r>
      <w:r w:rsidRPr="00E512DB">
        <w:rPr>
          <w:b/>
          <w:bCs/>
        </w:rPr>
        <w:t xml:space="preserve">přílohu </w:t>
      </w:r>
      <w:proofErr w:type="gramStart"/>
      <w:r w:rsidRPr="00E512DB">
        <w:rPr>
          <w:b/>
          <w:bCs/>
        </w:rPr>
        <w:t>č.1</w:t>
      </w:r>
      <w:r w:rsidR="00DA4597" w:rsidRPr="00E512DB">
        <w:rPr>
          <w:b/>
          <w:bCs/>
        </w:rPr>
        <w:t xml:space="preserve"> </w:t>
      </w:r>
      <w:r w:rsidRPr="00E512DB">
        <w:t>oceněný</w:t>
      </w:r>
      <w:proofErr w:type="gramEnd"/>
      <w:r w:rsidRPr="00E512DB">
        <w:t xml:space="preserve"> </w:t>
      </w:r>
      <w:r w:rsidR="007C4C77" w:rsidRPr="00E512DB">
        <w:t>soupis</w:t>
      </w:r>
      <w:r w:rsidRPr="00E512DB">
        <w:t xml:space="preserve"> dodávek. </w:t>
      </w:r>
      <w:r w:rsidRPr="00E512DB">
        <w:rPr>
          <w:b/>
        </w:rPr>
        <w:t xml:space="preserve">Přílohou </w:t>
      </w:r>
      <w:proofErr w:type="gramStart"/>
      <w:r w:rsidRPr="00E512DB">
        <w:rPr>
          <w:b/>
        </w:rPr>
        <w:t>č. 2</w:t>
      </w:r>
      <w:r w:rsidRPr="00E512DB">
        <w:t xml:space="preserve"> kupní</w:t>
      </w:r>
      <w:proofErr w:type="gramEnd"/>
      <w:r w:rsidRPr="00E512DB">
        <w:t xml:space="preserve"> smlouvy bude technická dokumentace nabízen</w:t>
      </w:r>
      <w:r w:rsidR="00DA4597" w:rsidRPr="00E512DB">
        <w:t xml:space="preserve">ých </w:t>
      </w:r>
      <w:r w:rsidR="00DD252D" w:rsidRPr="00E512DB">
        <w:t>kompostérů s uv</w:t>
      </w:r>
      <w:r w:rsidRPr="00E512DB">
        <w:t>edením požadovaných parametrů.</w:t>
      </w:r>
    </w:p>
    <w:p w:rsidR="00F73D84" w:rsidRPr="00E512DB" w:rsidRDefault="00F73D84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>3.2.7. Záruční podmínky:</w:t>
      </w:r>
    </w:p>
    <w:p w:rsidR="00770EF0" w:rsidRPr="00E512DB" w:rsidRDefault="003001AE" w:rsidP="00770EF0">
      <w:pPr>
        <w:pStyle w:val="Zkladntext"/>
        <w:spacing w:after="0" w:line="100" w:lineRule="atLeast"/>
        <w:jc w:val="both"/>
      </w:pPr>
      <w:r w:rsidRPr="00E512DB">
        <w:tab/>
      </w:r>
      <w:r w:rsidR="00770EF0" w:rsidRPr="00E512DB">
        <w:t>Záruční doba je předmětem soutěže. Minimální požadovaná záruční doba je 24 měsíců.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</w:pPr>
      <w:r w:rsidRPr="00E512DB">
        <w:t>3.2.8. Doplňující podmínky pro zpracování nabídky:</w:t>
      </w:r>
    </w:p>
    <w:p w:rsidR="003001AE" w:rsidRPr="00E512DB" w:rsidRDefault="003001AE" w:rsidP="000979D4">
      <w:pPr>
        <w:spacing w:line="100" w:lineRule="atLeast"/>
        <w:ind w:firstLine="708"/>
        <w:jc w:val="both"/>
        <w:rPr>
          <w:bCs/>
        </w:rPr>
      </w:pPr>
      <w:r w:rsidRPr="00E512DB">
        <w:t xml:space="preserve">Uchazeč je povinen se před podáním nabídky informovat o technickém řešení </w:t>
      </w:r>
      <w:r w:rsidR="007B7339" w:rsidRPr="00E512DB">
        <w:t>dodávky</w:t>
      </w:r>
      <w:r w:rsidRPr="00E512DB">
        <w:t xml:space="preserve">. Případné nejasnosti si musí uchazeč vyjasnit před podáním nabídky. Nedostatečná informovanost, mylné chápání zadávacích podmínek a chybně navržená nabídková cena neopravňuje uchazeče požadovat dodatečnou úhradu nákladů nebo zvýšení ceny.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lastRenderedPageBreak/>
        <w:t>3.3. technické</w:t>
      </w:r>
      <w:proofErr w:type="gramEnd"/>
      <w:r w:rsidRPr="00E512DB">
        <w:rPr>
          <w:u w:val="single"/>
        </w:rPr>
        <w:t xml:space="preserve"> podmínky: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  <w:r w:rsidRPr="00E512DB">
        <w:rPr>
          <w:bCs/>
        </w:rPr>
        <w:tab/>
        <w:t>Pokud je v zadávací dokumentaci uvedeno specifické označení výrobků nebo služeb, jedná se o popisné určení výrobku nebo služby s tím, že zadavatel umožňuje kvalitativně a technicky obdobná řešení.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t>3.4. požadavek</w:t>
      </w:r>
      <w:proofErr w:type="gramEnd"/>
      <w:r w:rsidRPr="00E512DB">
        <w:rPr>
          <w:u w:val="single"/>
        </w:rPr>
        <w:t xml:space="preserve"> na zpracování nabídkové ceny: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  <w:r w:rsidRPr="00E512DB">
        <w:rPr>
          <w:bCs/>
        </w:rPr>
        <w:tab/>
        <w:t>Nabídková cena bude definována jako cena nejvýše přípustná</w:t>
      </w:r>
      <w:r w:rsidR="007B7339" w:rsidRPr="00E512DB">
        <w:rPr>
          <w:bCs/>
        </w:rPr>
        <w:t>. Bude</w:t>
      </w:r>
      <w:r w:rsidRPr="00E512DB">
        <w:t xml:space="preserve"> stanovena v cenové úrovni k datu předání </w:t>
      </w:r>
      <w:r w:rsidR="00DD252D" w:rsidRPr="00E512DB">
        <w:t>kompostérů</w:t>
      </w:r>
      <w:r w:rsidRPr="00E512DB">
        <w:t xml:space="preserve">. </w:t>
      </w:r>
      <w:r w:rsidR="007B7339" w:rsidRPr="00E512DB">
        <w:t xml:space="preserve">Bude obsahovat cenu </w:t>
      </w:r>
      <w:r w:rsidR="00DD252D" w:rsidRPr="00E512DB">
        <w:t>kompostérů</w:t>
      </w:r>
      <w:r w:rsidR="00D3161D" w:rsidRPr="00E512DB">
        <w:t xml:space="preserve"> </w:t>
      </w:r>
      <w:r w:rsidR="007B7339" w:rsidRPr="00E512DB">
        <w:t xml:space="preserve">a jejich dopravu do místa plnění. </w:t>
      </w:r>
      <w:r w:rsidRPr="00E512DB">
        <w:t>Současně musí krýt veškeré náklady dodavatele</w:t>
      </w:r>
      <w:r w:rsidRPr="00E512DB">
        <w:rPr>
          <w:bCs/>
        </w:rPr>
        <w:t xml:space="preserve"> nezbytné k řádné realizaci dodavky.</w:t>
      </w:r>
      <w:r w:rsidR="007B7339" w:rsidRPr="00E512DB">
        <w:rPr>
          <w:bCs/>
        </w:rPr>
        <w:t xml:space="preserve"> </w:t>
      </w:r>
      <w:r w:rsidRPr="00E512DB">
        <w:rPr>
          <w:bCs/>
        </w:rPr>
        <w:t xml:space="preserve"> 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 xml:space="preserve">     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>Nabídková cena bude uvedena v členění: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 xml:space="preserve">- cena </w:t>
      </w:r>
      <w:r w:rsidR="007B7339" w:rsidRPr="00E512DB">
        <w:t>základní</w:t>
      </w:r>
      <w:r w:rsidRPr="00E512DB">
        <w:t xml:space="preserve"> </w:t>
      </w:r>
      <w:r w:rsidR="00687D63" w:rsidRPr="00E512DB">
        <w:t xml:space="preserve">celkem </w:t>
      </w:r>
      <w:r w:rsidRPr="00E512DB">
        <w:t>bez DPH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>- příslušná DPH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  <w:r w:rsidRPr="00E512DB">
        <w:rPr>
          <w:bCs/>
        </w:rPr>
        <w:tab/>
        <w:t>- cena celkem</w:t>
      </w:r>
      <w:r w:rsidR="007B7339" w:rsidRPr="00E512DB">
        <w:rPr>
          <w:bCs/>
        </w:rPr>
        <w:t xml:space="preserve"> </w:t>
      </w:r>
      <w:r w:rsidRPr="00E512DB">
        <w:rPr>
          <w:bCs/>
        </w:rPr>
        <w:t>včetně DPH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t>3.5. podmínky</w:t>
      </w:r>
      <w:proofErr w:type="gramEnd"/>
      <w:r w:rsidRPr="00E512DB">
        <w:rPr>
          <w:u w:val="single"/>
        </w:rPr>
        <w:t xml:space="preserve"> a požadavky na zpracování nabídky:</w:t>
      </w:r>
    </w:p>
    <w:p w:rsidR="000A5633" w:rsidRPr="00E512DB" w:rsidRDefault="003001AE" w:rsidP="000A5633">
      <w:pPr>
        <w:pStyle w:val="Zkladntext"/>
        <w:spacing w:after="0" w:line="100" w:lineRule="atLeast"/>
        <w:jc w:val="both"/>
      </w:pPr>
      <w:r w:rsidRPr="00E512DB">
        <w:tab/>
      </w:r>
      <w:r w:rsidR="000A5633" w:rsidRPr="00E512DB">
        <w:t xml:space="preserve">Nabídka musí být zpracovaná v českém jazyce v jednom výtisku. Musí obsahovat dokumenty požadované zákonem a zadavatelem. Musí obsahovat identifikační údaje uchazeče. Musí obsahovat doklady a informace prokazující splnění kvalifikace. Musí obsahovat návrh smlouvy, který musí být podepsaný osobou oprávněnou jednat jménem či za uchazeče. Musí obsahovat oceněný Soupis dodávek a služeb potvrzený uchazečem. Součástí nabídky musí být rovněž technická specifikace pořizovaných kompostérů. Obálka s vlastní nabídkou bude řádně zajištěna proti samovolnému otevření a bude opatřena názvem akce „Kompostéry pro </w:t>
      </w:r>
      <w:proofErr w:type="spellStart"/>
      <w:r w:rsidR="000A5633" w:rsidRPr="00E512DB">
        <w:t>mikroregion</w:t>
      </w:r>
      <w:proofErr w:type="spellEnd"/>
      <w:r w:rsidR="000A5633" w:rsidRPr="00E512DB">
        <w:t xml:space="preserve"> </w:t>
      </w:r>
      <w:proofErr w:type="spellStart"/>
      <w:r w:rsidR="000A5633" w:rsidRPr="00E512DB">
        <w:t>Táborsko</w:t>
      </w:r>
      <w:proofErr w:type="spellEnd"/>
      <w:r w:rsidR="000A5633" w:rsidRPr="00E512DB">
        <w:t>“ a nápisem „NEOTVÍRAT“.</w:t>
      </w:r>
    </w:p>
    <w:p w:rsidR="000A5633" w:rsidRPr="00E512DB" w:rsidRDefault="000A5633" w:rsidP="000A5633">
      <w:pPr>
        <w:pStyle w:val="Zkladntext"/>
        <w:spacing w:after="0" w:line="100" w:lineRule="atLeast"/>
        <w:jc w:val="both"/>
        <w:rPr>
          <w:szCs w:val="24"/>
        </w:rPr>
      </w:pPr>
      <w:r w:rsidRPr="00E512DB">
        <w:rPr>
          <w:szCs w:val="24"/>
        </w:rPr>
        <w:t>Zadavatel nepřipouští varianty nabídky.</w:t>
      </w:r>
    </w:p>
    <w:p w:rsidR="000A5633" w:rsidRPr="00E512DB" w:rsidRDefault="000A5633" w:rsidP="000A5633">
      <w:pPr>
        <w:pStyle w:val="Zkladntext"/>
        <w:spacing w:after="0" w:line="100" w:lineRule="atLeast"/>
        <w:jc w:val="both"/>
        <w:rPr>
          <w:szCs w:val="24"/>
        </w:rPr>
      </w:pPr>
    </w:p>
    <w:p w:rsidR="000A5633" w:rsidRPr="00E512DB" w:rsidRDefault="000A5633" w:rsidP="000A5633">
      <w:pPr>
        <w:pStyle w:val="Default"/>
        <w:ind w:firstLine="708"/>
        <w:jc w:val="both"/>
        <w:rPr>
          <w:color w:val="auto"/>
        </w:rPr>
      </w:pPr>
      <w:r w:rsidRPr="00E512DB">
        <w:rPr>
          <w:color w:val="auto"/>
        </w:rPr>
        <w:t xml:space="preserve">Zadavatel si dovoluje požádat uchazeče z důvodu přehledného posouzení a hodnocení nabídek o dodržení níže uvedeného </w:t>
      </w:r>
      <w:r w:rsidRPr="00E512DB">
        <w:rPr>
          <w:bCs/>
          <w:color w:val="auto"/>
        </w:rPr>
        <w:t>členění nabídky</w:t>
      </w:r>
      <w:r w:rsidRPr="00E512DB">
        <w:rPr>
          <w:color w:val="auto"/>
        </w:rPr>
        <w:t xml:space="preserve">: </w:t>
      </w:r>
    </w:p>
    <w:p w:rsidR="000A5633" w:rsidRPr="00E512DB" w:rsidRDefault="000A5633" w:rsidP="000A5633">
      <w:pPr>
        <w:pStyle w:val="Default"/>
        <w:spacing w:after="12"/>
        <w:rPr>
          <w:color w:val="auto"/>
        </w:rPr>
      </w:pPr>
      <w:r w:rsidRPr="00E512DB">
        <w:rPr>
          <w:color w:val="auto"/>
        </w:rPr>
        <w:t xml:space="preserve">1) Krycí list nabídky (příloha č. 1) </w:t>
      </w:r>
    </w:p>
    <w:p w:rsidR="000A5633" w:rsidRPr="00E512DB" w:rsidRDefault="000A5633" w:rsidP="000A5633">
      <w:pPr>
        <w:pStyle w:val="Default"/>
        <w:spacing w:after="12"/>
        <w:rPr>
          <w:color w:val="auto"/>
        </w:rPr>
      </w:pPr>
      <w:r w:rsidRPr="00E512DB">
        <w:rPr>
          <w:color w:val="auto"/>
        </w:rPr>
        <w:t xml:space="preserve">2) Čestné prohlášení k prokázání kvalifikačních předpokladů (příloha č. 2) </w:t>
      </w:r>
    </w:p>
    <w:p w:rsidR="000A5633" w:rsidRPr="00E512DB" w:rsidRDefault="000A5633" w:rsidP="000A5633">
      <w:pPr>
        <w:pStyle w:val="Default"/>
        <w:spacing w:after="12"/>
        <w:rPr>
          <w:color w:val="auto"/>
        </w:rPr>
      </w:pPr>
      <w:r w:rsidRPr="00E512DB">
        <w:rPr>
          <w:color w:val="auto"/>
        </w:rPr>
        <w:t xml:space="preserve">3) Povinné součásti nabídky </w:t>
      </w:r>
      <w:r w:rsidR="00770EF0" w:rsidRPr="00E512DB">
        <w:rPr>
          <w:color w:val="auto"/>
        </w:rPr>
        <w:t xml:space="preserve">(výpis z OR, ŽR) </w:t>
      </w:r>
      <w:r w:rsidRPr="00E512DB">
        <w:rPr>
          <w:color w:val="auto"/>
        </w:rPr>
        <w:t xml:space="preserve">a prohlášení uchazeče dle § 68 odst. 3 zákona (příloha č. 3) </w:t>
      </w:r>
    </w:p>
    <w:p w:rsidR="000A5633" w:rsidRPr="00E512DB" w:rsidRDefault="000A5633" w:rsidP="000A5633">
      <w:pPr>
        <w:pStyle w:val="Default"/>
        <w:rPr>
          <w:color w:val="auto"/>
        </w:rPr>
      </w:pPr>
      <w:r w:rsidRPr="00E512DB">
        <w:rPr>
          <w:color w:val="auto"/>
        </w:rPr>
        <w:t xml:space="preserve">4) Kupní smlouva v tištěné podobě podepsaná osobou oprávněnou jednat jménem či za uchazeče. </w:t>
      </w:r>
    </w:p>
    <w:p w:rsidR="000A5633" w:rsidRPr="00E512DB" w:rsidRDefault="000A5633" w:rsidP="000A5633">
      <w:pPr>
        <w:pStyle w:val="Default"/>
        <w:ind w:firstLine="708"/>
        <w:rPr>
          <w:color w:val="auto"/>
        </w:rPr>
      </w:pPr>
      <w:r w:rsidRPr="00E512DB">
        <w:rPr>
          <w:color w:val="auto"/>
        </w:rPr>
        <w:t xml:space="preserve">Přílohy smlouvy: </w:t>
      </w:r>
    </w:p>
    <w:p w:rsidR="000A5633" w:rsidRPr="00E512DB" w:rsidRDefault="000A5633" w:rsidP="000A5633">
      <w:pPr>
        <w:pStyle w:val="Default"/>
        <w:spacing w:after="19"/>
        <w:ind w:firstLine="708"/>
        <w:rPr>
          <w:color w:val="auto"/>
        </w:rPr>
      </w:pPr>
      <w:r w:rsidRPr="00E512DB">
        <w:rPr>
          <w:color w:val="auto"/>
        </w:rPr>
        <w:t xml:space="preserve">- Položkový rozpočet (příloha č. </w:t>
      </w:r>
      <w:r w:rsidR="000979D4" w:rsidRPr="00E512DB">
        <w:rPr>
          <w:color w:val="auto"/>
        </w:rPr>
        <w:t>4</w:t>
      </w:r>
      <w:r w:rsidRPr="00E512DB">
        <w:rPr>
          <w:color w:val="auto"/>
        </w:rPr>
        <w:t xml:space="preserve">) </w:t>
      </w:r>
    </w:p>
    <w:p w:rsidR="000A5633" w:rsidRPr="00E512DB" w:rsidRDefault="000A5633" w:rsidP="000A5633">
      <w:pPr>
        <w:pStyle w:val="Default"/>
        <w:spacing w:after="19"/>
        <w:ind w:left="708"/>
        <w:jc w:val="both"/>
        <w:rPr>
          <w:color w:val="auto"/>
        </w:rPr>
      </w:pPr>
      <w:r w:rsidRPr="00E512DB">
        <w:rPr>
          <w:color w:val="auto"/>
        </w:rPr>
        <w:t>- Technick</w:t>
      </w:r>
      <w:r w:rsidR="000979D4" w:rsidRPr="00E512DB">
        <w:rPr>
          <w:color w:val="auto"/>
        </w:rPr>
        <w:t>ý list</w:t>
      </w:r>
      <w:r w:rsidRPr="00E512DB">
        <w:rPr>
          <w:color w:val="auto"/>
        </w:rPr>
        <w:t xml:space="preserve"> s výrobním označením dodávaného zboží, kterými </w:t>
      </w:r>
      <w:r w:rsidR="000979D4" w:rsidRPr="00E512DB">
        <w:rPr>
          <w:color w:val="auto"/>
        </w:rPr>
        <w:t xml:space="preserve">uchazeč </w:t>
      </w:r>
      <w:r w:rsidRPr="00E512DB">
        <w:rPr>
          <w:color w:val="auto"/>
        </w:rPr>
        <w:t xml:space="preserve">prokáže splnění </w:t>
      </w:r>
      <w:r w:rsidR="000979D4" w:rsidRPr="00E512DB">
        <w:rPr>
          <w:color w:val="auto"/>
        </w:rPr>
        <w:t>požadovaných parametrů.</w:t>
      </w:r>
    </w:p>
    <w:p w:rsidR="000A5633" w:rsidRPr="00E512DB" w:rsidRDefault="000A5633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t>3.6. způsob</w:t>
      </w:r>
      <w:proofErr w:type="gramEnd"/>
      <w:r w:rsidRPr="00E512DB">
        <w:rPr>
          <w:u w:val="single"/>
        </w:rPr>
        <w:t xml:space="preserve"> hodnocení nabídek:</w:t>
      </w:r>
    </w:p>
    <w:p w:rsidR="00770EF0" w:rsidRPr="00E512DB" w:rsidRDefault="003001AE" w:rsidP="00770EF0">
      <w:pPr>
        <w:pStyle w:val="Zkladntext"/>
        <w:rPr>
          <w:b/>
          <w:szCs w:val="24"/>
        </w:rPr>
      </w:pPr>
      <w:r w:rsidRPr="00E512DB">
        <w:tab/>
      </w:r>
      <w:r w:rsidRPr="00E512DB">
        <w:rPr>
          <w:szCs w:val="24"/>
        </w:rPr>
        <w:t xml:space="preserve">Podané nabídky budou hodnoceny </w:t>
      </w:r>
      <w:r w:rsidR="00C1061C" w:rsidRPr="00E512DB">
        <w:rPr>
          <w:szCs w:val="24"/>
        </w:rPr>
        <w:t xml:space="preserve">dle </w:t>
      </w:r>
      <w:r w:rsidR="00394EB7" w:rsidRPr="00E512DB">
        <w:rPr>
          <w:szCs w:val="24"/>
        </w:rPr>
        <w:t xml:space="preserve">kritéria </w:t>
      </w:r>
      <w:r w:rsidR="00770EF0" w:rsidRPr="00E512DB">
        <w:rPr>
          <w:szCs w:val="24"/>
        </w:rPr>
        <w:t xml:space="preserve">celkové ekonomické výhodnosti pro zadavatele </w:t>
      </w:r>
      <w:r w:rsidR="00394EB7" w:rsidRPr="00E512DB">
        <w:rPr>
          <w:szCs w:val="24"/>
        </w:rPr>
        <w:t xml:space="preserve">– </w:t>
      </w:r>
      <w:r w:rsidR="00770EF0" w:rsidRPr="00E512DB">
        <w:rPr>
          <w:szCs w:val="24"/>
        </w:rPr>
        <w:t>přičemž jako rozhodující bude hodnocena výše nabídkové ceny.  Dílčí kritéria jsou:</w:t>
      </w:r>
    </w:p>
    <w:p w:rsidR="00770EF0" w:rsidRPr="00E512DB" w:rsidRDefault="00770EF0" w:rsidP="00770EF0">
      <w:pPr>
        <w:pStyle w:val="Zkladntext"/>
        <w:numPr>
          <w:ilvl w:val="0"/>
          <w:numId w:val="2"/>
        </w:numPr>
        <w:spacing w:after="0" w:line="100" w:lineRule="atLeast"/>
        <w:jc w:val="both"/>
        <w:rPr>
          <w:b/>
          <w:szCs w:val="24"/>
        </w:rPr>
      </w:pPr>
      <w:r w:rsidRPr="00E512DB">
        <w:rPr>
          <w:szCs w:val="24"/>
        </w:rPr>
        <w:t xml:space="preserve">Výše nabídkové ceny celkem včetně DPH (váha kritéria </w:t>
      </w:r>
      <w:r w:rsidR="008E6475" w:rsidRPr="00E512DB">
        <w:rPr>
          <w:szCs w:val="24"/>
        </w:rPr>
        <w:t>90</w:t>
      </w:r>
      <w:r w:rsidRPr="00E512DB">
        <w:rPr>
          <w:szCs w:val="24"/>
        </w:rPr>
        <w:t>%)</w:t>
      </w:r>
    </w:p>
    <w:p w:rsidR="00770EF0" w:rsidRPr="00E512DB" w:rsidRDefault="00770EF0" w:rsidP="00770EF0">
      <w:pPr>
        <w:pStyle w:val="Zkladntext"/>
        <w:numPr>
          <w:ilvl w:val="0"/>
          <w:numId w:val="2"/>
        </w:numPr>
        <w:spacing w:after="0" w:line="100" w:lineRule="atLeast"/>
        <w:jc w:val="both"/>
        <w:rPr>
          <w:b/>
          <w:szCs w:val="24"/>
        </w:rPr>
      </w:pPr>
      <w:r w:rsidRPr="00E512DB">
        <w:rPr>
          <w:szCs w:val="24"/>
        </w:rPr>
        <w:t xml:space="preserve">Záruční doba v měsících (váha </w:t>
      </w:r>
      <w:r w:rsidR="000F20A0">
        <w:rPr>
          <w:szCs w:val="24"/>
        </w:rPr>
        <w:t xml:space="preserve">kritéria </w:t>
      </w:r>
      <w:r w:rsidRPr="00E512DB">
        <w:rPr>
          <w:szCs w:val="24"/>
        </w:rPr>
        <w:t>1</w:t>
      </w:r>
      <w:r w:rsidR="008E6475" w:rsidRPr="00E512DB">
        <w:rPr>
          <w:szCs w:val="24"/>
        </w:rPr>
        <w:t>0</w:t>
      </w:r>
      <w:r w:rsidRPr="00E512DB">
        <w:rPr>
          <w:szCs w:val="24"/>
        </w:rPr>
        <w:t>%)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u w:val="single"/>
        </w:rPr>
      </w:pPr>
      <w:proofErr w:type="gramStart"/>
      <w:r w:rsidRPr="00E512DB">
        <w:rPr>
          <w:u w:val="single"/>
        </w:rPr>
        <w:lastRenderedPageBreak/>
        <w:t>3.7. projektová</w:t>
      </w:r>
      <w:proofErr w:type="gramEnd"/>
      <w:r w:rsidRPr="00E512DB">
        <w:rPr>
          <w:u w:val="single"/>
        </w:rPr>
        <w:t xml:space="preserve"> dokumentace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  <w:r w:rsidRPr="00E512DB">
        <w:rPr>
          <w:bCs/>
        </w:rPr>
        <w:tab/>
        <w:t>Soupis dodávek s výkazem výměr je přílohou této výzvy.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rPr>
          <w:b/>
          <w:bCs/>
        </w:rPr>
      </w:pPr>
      <w:r w:rsidRPr="00E512DB">
        <w:rPr>
          <w:b/>
          <w:bCs/>
        </w:rPr>
        <w:t>4. Lhůta a místo pro podání nabídek: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 xml:space="preserve">Nabídky budou podány osobně nebo doporučenou poštou na adresu </w:t>
      </w:r>
      <w:r w:rsidR="00DA3225" w:rsidRPr="00E512DB">
        <w:t xml:space="preserve">Svazek obcí </w:t>
      </w:r>
      <w:proofErr w:type="spellStart"/>
      <w:r w:rsidR="00DA3225" w:rsidRPr="00E512DB">
        <w:t>mikroregionu</w:t>
      </w:r>
      <w:proofErr w:type="spellEnd"/>
      <w:r w:rsidR="00DA3225" w:rsidRPr="00E512DB">
        <w:t xml:space="preserve"> </w:t>
      </w:r>
      <w:proofErr w:type="spellStart"/>
      <w:r w:rsidR="00DA3225" w:rsidRPr="00E512DB">
        <w:t>Táborsko</w:t>
      </w:r>
      <w:proofErr w:type="spellEnd"/>
      <w:r w:rsidR="00DA3225" w:rsidRPr="00E512DB">
        <w:t>, Kosova 2894, 390 02 Tábor</w:t>
      </w:r>
      <w:r w:rsidRPr="00E512DB">
        <w:t xml:space="preserve"> a to </w:t>
      </w:r>
      <w:r w:rsidRPr="00E512DB">
        <w:rPr>
          <w:b/>
          <w:bCs/>
        </w:rPr>
        <w:t xml:space="preserve">do </w:t>
      </w:r>
      <w:proofErr w:type="gramStart"/>
      <w:r w:rsidR="00DD252D" w:rsidRPr="00E512DB">
        <w:rPr>
          <w:b/>
          <w:bCs/>
        </w:rPr>
        <w:t>15</w:t>
      </w:r>
      <w:r w:rsidRPr="00E512DB">
        <w:rPr>
          <w:b/>
          <w:bCs/>
        </w:rPr>
        <w:t>.</w:t>
      </w:r>
      <w:r w:rsidR="00DA3225" w:rsidRPr="00E512DB">
        <w:rPr>
          <w:b/>
          <w:bCs/>
        </w:rPr>
        <w:t>7</w:t>
      </w:r>
      <w:r w:rsidRPr="00E512DB">
        <w:rPr>
          <w:b/>
          <w:bCs/>
        </w:rPr>
        <w:t>.201</w:t>
      </w:r>
      <w:r w:rsidR="00DD252D" w:rsidRPr="00E512DB">
        <w:rPr>
          <w:b/>
          <w:bCs/>
        </w:rPr>
        <w:t>5</w:t>
      </w:r>
      <w:proofErr w:type="gramEnd"/>
      <w:r w:rsidRPr="00E512DB">
        <w:rPr>
          <w:b/>
          <w:bCs/>
        </w:rPr>
        <w:t xml:space="preserve"> do 1</w:t>
      </w:r>
      <w:r w:rsidR="00DA3225" w:rsidRPr="00E512DB">
        <w:rPr>
          <w:b/>
          <w:bCs/>
        </w:rPr>
        <w:t>0</w:t>
      </w:r>
      <w:r w:rsidRPr="00E512DB">
        <w:rPr>
          <w:b/>
          <w:bCs/>
        </w:rPr>
        <w:t>,00 hod</w:t>
      </w:r>
      <w:r w:rsidRPr="00E512DB">
        <w:t xml:space="preserve">.  Na pozdější doručení nabídek nebude brán zřetel a taková nabídka bude vrácena uchazeči. 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  <w:r w:rsidRPr="00E512DB">
        <w:rPr>
          <w:b/>
          <w:bCs/>
        </w:rPr>
        <w:t>5. Profesní kvalifikační předpoklady: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tab/>
        <w:t xml:space="preserve">Uchazeč prokáže </w:t>
      </w:r>
      <w:r w:rsidRPr="00E512DB">
        <w:rPr>
          <w:b/>
          <w:bCs/>
        </w:rPr>
        <w:t>kvalifikační předpoklady</w:t>
      </w:r>
      <w:r w:rsidRPr="00E512DB">
        <w:t xml:space="preserve"> prostou kopií dokladu o oprávnění k podnikání – např. výpisu z obchodního rejstříku či jiné evidence, nebo jiného dokladu podle zvláštních právních předpisů v rozsahu odpovídajícím předmětu zadávané zakázky (výpis ze seznamu kvalifikovaných dodavatelů, certifikátu vydaného správcem systému registru certifikovaných dodavatelů).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/>
          <w:bCs/>
        </w:rPr>
      </w:pPr>
      <w:r w:rsidRPr="00E512DB">
        <w:rPr>
          <w:b/>
          <w:bCs/>
        </w:rPr>
        <w:t>6. Požadavky na prokázání splnění základních kvalifikačních předpokladů dodavatele:</w:t>
      </w:r>
    </w:p>
    <w:p w:rsidR="00DD252D" w:rsidRPr="00E512DB" w:rsidRDefault="00DD252D" w:rsidP="00DD252D">
      <w:pPr>
        <w:pStyle w:val="Zkladntext"/>
        <w:spacing w:after="0" w:line="100" w:lineRule="atLeast"/>
        <w:ind w:firstLine="708"/>
        <w:jc w:val="both"/>
        <w:rPr>
          <w:bCs/>
          <w:szCs w:val="24"/>
          <w:u w:val="single"/>
        </w:rPr>
      </w:pPr>
      <w:r w:rsidRPr="00E512DB">
        <w:rPr>
          <w:szCs w:val="24"/>
        </w:rPr>
        <w:t xml:space="preserve">Dodavatel v nabídce prokazuje </w:t>
      </w:r>
      <w:r w:rsidRPr="00E512DB">
        <w:rPr>
          <w:bCs/>
          <w:szCs w:val="24"/>
        </w:rPr>
        <w:t xml:space="preserve">splnění základních kvalifikačních předpokladů čestným prohlášením </w:t>
      </w:r>
      <w:r w:rsidRPr="00E512DB">
        <w:rPr>
          <w:szCs w:val="24"/>
        </w:rPr>
        <w:t xml:space="preserve">(součást </w:t>
      </w:r>
      <w:r w:rsidRPr="00E512DB">
        <w:rPr>
          <w:bCs/>
          <w:szCs w:val="24"/>
        </w:rPr>
        <w:t>přílohy č. 2</w:t>
      </w:r>
      <w:r w:rsidRPr="00E512DB">
        <w:rPr>
          <w:szCs w:val="24"/>
        </w:rPr>
        <w:t>).</w:t>
      </w:r>
    </w:p>
    <w:p w:rsidR="00DD252D" w:rsidRPr="00E512DB" w:rsidRDefault="00DD252D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E512DB">
        <w:rPr>
          <w:rFonts w:eastAsiaTheme="minorHAnsi"/>
          <w:szCs w:val="24"/>
        </w:rPr>
        <w:t>Základní kvalifikační předpoklady splňuje dodavatel,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a)</w:t>
      </w:r>
      <w:r w:rsidR="00DD252D" w:rsidRPr="00E512DB">
        <w:rPr>
          <w:rFonts w:eastAsiaTheme="minorHAnsi"/>
          <w:szCs w:val="24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b)</w:t>
      </w:r>
      <w:r w:rsidR="00DD252D" w:rsidRPr="00E512DB">
        <w:rPr>
          <w:rFonts w:eastAsiaTheme="minorHAnsi"/>
          <w:szCs w:val="24"/>
        </w:rPr>
        <w:t xml:space="preserve"> který nebyl pravomocně odsouzen pro trestný čin, jehož skutková podstata souvisí s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předmětem podnikání dodavatele podle zvláštních právních předpisů nebo došlo k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lastRenderedPageBreak/>
        <w:t xml:space="preserve">  </w:t>
      </w:r>
      <w:r w:rsidR="00DD252D" w:rsidRPr="00E512DB">
        <w:rPr>
          <w:rFonts w:eastAsiaTheme="minorHAnsi"/>
          <w:b/>
          <w:szCs w:val="24"/>
        </w:rPr>
        <w:t>c)</w:t>
      </w:r>
      <w:r w:rsidR="00DD252D" w:rsidRPr="00E512DB">
        <w:rPr>
          <w:rFonts w:eastAsiaTheme="minorHAnsi"/>
          <w:szCs w:val="24"/>
        </w:rPr>
        <w:t xml:space="preserve"> který v posledních 3 letech nenaplnil skutkovou podstatu jednání </w:t>
      </w:r>
      <w:proofErr w:type="spellStart"/>
      <w:r w:rsidR="00DD252D" w:rsidRPr="00E512DB">
        <w:rPr>
          <w:rFonts w:eastAsiaTheme="minorHAnsi"/>
          <w:szCs w:val="24"/>
        </w:rPr>
        <w:t>nekalé</w:t>
      </w:r>
      <w:proofErr w:type="spellEnd"/>
      <w:r w:rsidR="00DD252D" w:rsidRPr="00E512DB">
        <w:rPr>
          <w:rFonts w:eastAsiaTheme="minorHAnsi"/>
          <w:szCs w:val="24"/>
        </w:rPr>
        <w:t xml:space="preserve"> soutěže formou podplácení podle zvláštního právního předpisu,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d)</w:t>
      </w:r>
      <w:r w:rsidR="00DD252D" w:rsidRPr="00E512DB">
        <w:rPr>
          <w:rFonts w:eastAsiaTheme="minorHAnsi"/>
          <w:szCs w:val="24"/>
        </w:rPr>
        <w:t xml:space="preserve"> vůči jehož majetku neprobíhá nebo v posledních 3 letech neproběhlo </w:t>
      </w:r>
      <w:proofErr w:type="spellStart"/>
      <w:r w:rsidR="00DD252D" w:rsidRPr="00E512DB">
        <w:rPr>
          <w:rFonts w:eastAsiaTheme="minorHAnsi"/>
          <w:szCs w:val="24"/>
        </w:rPr>
        <w:t>insolvenční</w:t>
      </w:r>
      <w:proofErr w:type="spellEnd"/>
      <w:r w:rsidR="00DD252D" w:rsidRPr="00E512DB">
        <w:rPr>
          <w:rFonts w:eastAsiaTheme="minorHAnsi"/>
          <w:szCs w:val="24"/>
        </w:rPr>
        <w:t xml:space="preserve"> řízení, v němž bylo vydáno rozhodnutí o úpadku nebo </w:t>
      </w:r>
      <w:proofErr w:type="spellStart"/>
      <w:r w:rsidR="00DD252D" w:rsidRPr="00E512DB">
        <w:rPr>
          <w:rFonts w:eastAsiaTheme="minorHAnsi"/>
          <w:szCs w:val="24"/>
        </w:rPr>
        <w:t>insolvenční</w:t>
      </w:r>
      <w:proofErr w:type="spellEnd"/>
      <w:r w:rsidR="00DD252D" w:rsidRPr="00E512DB">
        <w:rPr>
          <w:rFonts w:eastAsiaTheme="minorHAnsi"/>
          <w:szCs w:val="24"/>
        </w:rPr>
        <w:t xml:space="preserve"> návrh nebyl zamítnut proto, že majetek nepostačuje k úhradě nákladů </w:t>
      </w:r>
      <w:proofErr w:type="spellStart"/>
      <w:r w:rsidR="00DD252D" w:rsidRPr="00E512DB">
        <w:rPr>
          <w:rFonts w:eastAsiaTheme="minorHAnsi"/>
          <w:szCs w:val="24"/>
        </w:rPr>
        <w:t>insolvenčního</w:t>
      </w:r>
      <w:proofErr w:type="spellEnd"/>
      <w:r w:rsidR="00DD252D" w:rsidRPr="00E512DB">
        <w:rPr>
          <w:rFonts w:eastAsiaTheme="minorHAnsi"/>
          <w:szCs w:val="24"/>
        </w:rPr>
        <w:t xml:space="preserve"> řízení, nebo nebyl konkurs zrušen proto, že majetek byl zcela nepostačující nebo zavedena nucená správa podle zvláštních právních předpisů,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e)</w:t>
      </w:r>
      <w:r w:rsidR="00DD252D" w:rsidRPr="00E512DB">
        <w:rPr>
          <w:rFonts w:eastAsiaTheme="minorHAnsi"/>
          <w:szCs w:val="24"/>
        </w:rPr>
        <w:t xml:space="preserve"> který není v likvidaci,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f)</w:t>
      </w:r>
      <w:r w:rsidR="00DD252D" w:rsidRPr="00E512DB">
        <w:rPr>
          <w:rFonts w:eastAsiaTheme="minorHAnsi"/>
          <w:szCs w:val="24"/>
        </w:rPr>
        <w:t xml:space="preserve"> který nemá v evidenci daní zachyceny daňové nedoplatky, a to jak v České republice, tak v zemi sídla, místa podnikání či bydliště dodavatele,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g)</w:t>
      </w:r>
      <w:r w:rsidR="00DD252D" w:rsidRPr="00E512DB">
        <w:rPr>
          <w:rFonts w:eastAsiaTheme="minorHAnsi"/>
          <w:szCs w:val="24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h)</w:t>
      </w:r>
      <w:r w:rsidR="00DD252D" w:rsidRPr="00E512DB">
        <w:rPr>
          <w:rFonts w:eastAsiaTheme="minorHAnsi"/>
          <w:szCs w:val="24"/>
        </w:rPr>
        <w:t xml:space="preserve"> který nemá nedoplatek na pojistném a na penále na sociální zabezpečení a příspěvku na státní politiku zaměstnanosti, a to jak v České republice, tak v zemi sídla, místa podnikání či bydliště dodavatele,</w:t>
      </w:r>
    </w:p>
    <w:p w:rsidR="00BD6E59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i)</w:t>
      </w:r>
      <w:r w:rsidR="00DD252D" w:rsidRPr="00E512DB">
        <w:rPr>
          <w:rFonts w:eastAsiaTheme="minorHAnsi"/>
          <w:szCs w:val="24"/>
        </w:rPr>
        <w:t xml:space="preserve"> který nebyl v posledních 3 letech pravomocně disciplinárně potrestán či mu nebylo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pravomocně uloženo kárné opatření podle zvláštních právních předpisů, je-li podle § 54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písm. d) požadováno prokázání odborné způsobilosti podle zvláštních právních předpisů;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pokud dodavatel vykonává tuto činnost prostřednictvím odpovědného zástupce nebo jiné</w:t>
      </w:r>
      <w:r w:rsidR="00BD6E59" w:rsidRPr="00E512DB">
        <w:rPr>
          <w:rFonts w:eastAsiaTheme="minorHAnsi"/>
          <w:szCs w:val="24"/>
        </w:rPr>
        <w:t xml:space="preserve"> </w:t>
      </w:r>
      <w:r w:rsidR="00DD252D" w:rsidRPr="00E512DB">
        <w:rPr>
          <w:rFonts w:eastAsiaTheme="minorHAnsi"/>
          <w:szCs w:val="24"/>
        </w:rPr>
        <w:t>osoby odpovídající za činnost dodavatele, vztahuje se tento předpoklad na tyto osoby,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j)</w:t>
      </w:r>
      <w:r w:rsidR="00DD252D" w:rsidRPr="00E512DB">
        <w:rPr>
          <w:rFonts w:eastAsiaTheme="minorHAnsi"/>
          <w:szCs w:val="24"/>
        </w:rPr>
        <w:t xml:space="preserve"> který není veden v rejstříku osob se zákazem plnění veřejných zakázek a</w:t>
      </w:r>
    </w:p>
    <w:p w:rsidR="00DD252D" w:rsidRPr="00E512DB" w:rsidRDefault="00E512DB" w:rsidP="00DD252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 xml:space="preserve">  </w:t>
      </w:r>
      <w:r w:rsidR="00DD252D" w:rsidRPr="00E512DB">
        <w:rPr>
          <w:rFonts w:eastAsiaTheme="minorHAnsi"/>
          <w:b/>
          <w:szCs w:val="24"/>
        </w:rPr>
        <w:t>k)</w:t>
      </w:r>
      <w:r w:rsidR="00DD252D" w:rsidRPr="00E512DB">
        <w:rPr>
          <w:rFonts w:eastAsiaTheme="minorHAnsi"/>
          <w:szCs w:val="24"/>
        </w:rPr>
        <w:t xml:space="preserve"> kterému nebyla v posledních 3 letech pravomocně uložena pokuta za </w:t>
      </w:r>
      <w:r w:rsidR="00BD6E59" w:rsidRPr="00E512DB">
        <w:rPr>
          <w:rFonts w:eastAsiaTheme="minorHAnsi"/>
          <w:szCs w:val="24"/>
        </w:rPr>
        <w:t>u</w:t>
      </w:r>
      <w:r w:rsidR="00DD252D" w:rsidRPr="00E512DB">
        <w:rPr>
          <w:rFonts w:eastAsiaTheme="minorHAnsi"/>
          <w:szCs w:val="24"/>
        </w:rPr>
        <w:t>možnění výkonu nelegální práce podle zvláštního právního předpisu.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</w:p>
    <w:p w:rsidR="00991FB6" w:rsidRPr="00E512DB" w:rsidRDefault="00991FB6" w:rsidP="003001AE">
      <w:pPr>
        <w:pStyle w:val="Zkladntext"/>
        <w:spacing w:after="0" w:line="100" w:lineRule="atLeast"/>
        <w:jc w:val="both"/>
      </w:pPr>
    </w:p>
    <w:p w:rsidR="003001AE" w:rsidRPr="00E512DB" w:rsidRDefault="003001AE" w:rsidP="003001AE">
      <w:pPr>
        <w:pStyle w:val="Zkladntext"/>
        <w:spacing w:after="0" w:line="100" w:lineRule="atLeast"/>
        <w:rPr>
          <w:b/>
          <w:bCs/>
        </w:rPr>
      </w:pPr>
      <w:r w:rsidRPr="00E512DB">
        <w:rPr>
          <w:b/>
          <w:bCs/>
        </w:rPr>
        <w:t>7. Vyhrazení možnosti zadavatele neuzavřít smlouvu se žádným uchazečem:</w:t>
      </w:r>
    </w:p>
    <w:p w:rsidR="003001AE" w:rsidRPr="00E512DB" w:rsidRDefault="003001AE" w:rsidP="003001AE">
      <w:pPr>
        <w:pStyle w:val="Zkladntext"/>
        <w:spacing w:after="0" w:line="100" w:lineRule="atLeast"/>
        <w:jc w:val="both"/>
      </w:pPr>
      <w:r w:rsidRPr="00E512DB">
        <w:rPr>
          <w:b/>
          <w:bCs/>
        </w:rPr>
        <w:tab/>
      </w:r>
      <w:r w:rsidRPr="00E512DB">
        <w:t>Zadavatel si vyhrazuje právo nevybrat žádného z uchazečů, případně neuzavřít se žádným uchazečem kupní smlouvu.</w:t>
      </w:r>
      <w:r w:rsidR="00DA3225" w:rsidRPr="00E512DB">
        <w:t xml:space="preserve"> </w:t>
      </w:r>
    </w:p>
    <w:p w:rsidR="00DD252D" w:rsidRPr="00E512DB" w:rsidRDefault="00DD252D" w:rsidP="003001AE">
      <w:pPr>
        <w:pStyle w:val="Zkladntext"/>
        <w:spacing w:after="0" w:line="100" w:lineRule="atLeast"/>
        <w:jc w:val="both"/>
        <w:rPr>
          <w:bCs/>
        </w:rPr>
      </w:pPr>
    </w:p>
    <w:p w:rsidR="003001AE" w:rsidRPr="00E512DB" w:rsidRDefault="003001AE" w:rsidP="003001AE">
      <w:pPr>
        <w:pStyle w:val="Zkladntext"/>
        <w:spacing w:after="0" w:line="100" w:lineRule="atLeast"/>
        <w:jc w:val="both"/>
        <w:rPr>
          <w:bCs/>
        </w:rPr>
      </w:pPr>
      <w:r w:rsidRPr="00E512DB">
        <w:rPr>
          <w:bCs/>
        </w:rPr>
        <w:t xml:space="preserve">V </w:t>
      </w:r>
      <w:r w:rsidR="00DA3225" w:rsidRPr="00E512DB">
        <w:rPr>
          <w:bCs/>
        </w:rPr>
        <w:t>Táboře</w:t>
      </w:r>
      <w:r w:rsidRPr="00E512DB">
        <w:rPr>
          <w:bCs/>
        </w:rPr>
        <w:t xml:space="preserve"> dne </w:t>
      </w:r>
      <w:proofErr w:type="gramStart"/>
      <w:r w:rsidR="00DD252D" w:rsidRPr="00E512DB">
        <w:rPr>
          <w:bCs/>
        </w:rPr>
        <w:t>2</w:t>
      </w:r>
      <w:r w:rsidR="003035BC" w:rsidRPr="00E512DB">
        <w:rPr>
          <w:bCs/>
        </w:rPr>
        <w:t>3</w:t>
      </w:r>
      <w:r w:rsidRPr="00E512DB">
        <w:rPr>
          <w:bCs/>
        </w:rPr>
        <w:t>.</w:t>
      </w:r>
      <w:r w:rsidR="00DD252D" w:rsidRPr="00E512DB">
        <w:rPr>
          <w:bCs/>
        </w:rPr>
        <w:t>6</w:t>
      </w:r>
      <w:r w:rsidRPr="00E512DB">
        <w:rPr>
          <w:bCs/>
        </w:rPr>
        <w:t>.201</w:t>
      </w:r>
      <w:r w:rsidR="00DD252D" w:rsidRPr="00E512DB">
        <w:rPr>
          <w:bCs/>
        </w:rPr>
        <w:t>5</w:t>
      </w:r>
      <w:proofErr w:type="gramEnd"/>
    </w:p>
    <w:p w:rsidR="00877703" w:rsidRPr="00E512DB" w:rsidRDefault="003001AE" w:rsidP="003001AE">
      <w:pPr>
        <w:pStyle w:val="Zkladntext"/>
        <w:spacing w:after="256"/>
        <w:rPr>
          <w:bCs/>
        </w:rPr>
      </w:pP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</w:p>
    <w:p w:rsidR="00C1061C" w:rsidRPr="00E512DB" w:rsidRDefault="00877703" w:rsidP="00877703">
      <w:pPr>
        <w:pStyle w:val="Zkladntext"/>
        <w:spacing w:after="256"/>
        <w:rPr>
          <w:bCs/>
        </w:rPr>
      </w:pP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Pr="00E512DB">
        <w:rPr>
          <w:bCs/>
        </w:rPr>
        <w:tab/>
      </w:r>
      <w:r w:rsidR="00C1061C" w:rsidRPr="00E512DB">
        <w:rPr>
          <w:bCs/>
        </w:rPr>
        <w:tab/>
      </w:r>
      <w:r w:rsidR="00DA3225" w:rsidRPr="00E512DB">
        <w:rPr>
          <w:bCs/>
        </w:rPr>
        <w:t>Jaroslav Kraus - předseda</w:t>
      </w:r>
    </w:p>
    <w:p w:rsidR="008E6475" w:rsidRPr="00E512DB" w:rsidRDefault="003001AE" w:rsidP="008E6475">
      <w:pPr>
        <w:pStyle w:val="Zkladntext"/>
        <w:spacing w:after="0"/>
        <w:rPr>
          <w:bCs/>
        </w:rPr>
      </w:pPr>
      <w:r w:rsidRPr="00E512DB">
        <w:rPr>
          <w:bCs/>
        </w:rPr>
        <w:t>Příloh</w:t>
      </w:r>
      <w:r w:rsidR="008E6475" w:rsidRPr="00E512DB">
        <w:rPr>
          <w:bCs/>
        </w:rPr>
        <w:t>y</w:t>
      </w:r>
      <w:r w:rsidRPr="00E512DB">
        <w:rPr>
          <w:bCs/>
        </w:rPr>
        <w:t xml:space="preserve">: </w:t>
      </w:r>
    </w:p>
    <w:p w:rsidR="008E6475" w:rsidRPr="00E512DB" w:rsidRDefault="008E6475" w:rsidP="008E6475">
      <w:pPr>
        <w:pStyle w:val="Zkladntext"/>
        <w:numPr>
          <w:ilvl w:val="0"/>
          <w:numId w:val="5"/>
        </w:numPr>
        <w:spacing w:after="0"/>
        <w:rPr>
          <w:bCs/>
        </w:rPr>
      </w:pPr>
      <w:r w:rsidRPr="00E512DB">
        <w:rPr>
          <w:bCs/>
        </w:rPr>
        <w:t>Krycí list nabídky</w:t>
      </w:r>
    </w:p>
    <w:p w:rsidR="008E6475" w:rsidRPr="00E512DB" w:rsidRDefault="008E6475" w:rsidP="008E6475">
      <w:pPr>
        <w:pStyle w:val="Zkladntext"/>
        <w:numPr>
          <w:ilvl w:val="0"/>
          <w:numId w:val="5"/>
        </w:numPr>
        <w:spacing w:after="0"/>
        <w:rPr>
          <w:bCs/>
        </w:rPr>
      </w:pPr>
      <w:r w:rsidRPr="00E512DB">
        <w:rPr>
          <w:bCs/>
        </w:rPr>
        <w:t>Čestné prohlášení uchazeče o splnění základních kvalifikačních předpokladů</w:t>
      </w:r>
    </w:p>
    <w:p w:rsidR="008E6475" w:rsidRPr="00E512DB" w:rsidRDefault="008E6475" w:rsidP="008E6475">
      <w:pPr>
        <w:pStyle w:val="Zkladntext"/>
        <w:numPr>
          <w:ilvl w:val="0"/>
          <w:numId w:val="5"/>
        </w:numPr>
        <w:spacing w:after="0"/>
        <w:rPr>
          <w:bCs/>
        </w:rPr>
      </w:pPr>
      <w:r w:rsidRPr="00E512DB">
        <w:rPr>
          <w:bCs/>
        </w:rPr>
        <w:t>Seznámení se zadávacími podmínkami</w:t>
      </w:r>
    </w:p>
    <w:p w:rsidR="00230219" w:rsidRPr="00E512DB" w:rsidRDefault="008E6475" w:rsidP="008E6475">
      <w:pPr>
        <w:pStyle w:val="Zkladntext"/>
        <w:numPr>
          <w:ilvl w:val="0"/>
          <w:numId w:val="5"/>
        </w:numPr>
        <w:spacing w:after="0"/>
        <w:rPr>
          <w:bCs/>
        </w:rPr>
      </w:pPr>
      <w:r w:rsidRPr="00E512DB">
        <w:rPr>
          <w:bCs/>
        </w:rPr>
        <w:t>S</w:t>
      </w:r>
      <w:r w:rsidR="00877703" w:rsidRPr="00E512DB">
        <w:rPr>
          <w:bCs/>
        </w:rPr>
        <w:t>oupis dodávek s výkazem výměr</w:t>
      </w:r>
    </w:p>
    <w:p w:rsidR="00877703" w:rsidRPr="00E512DB" w:rsidRDefault="00877703" w:rsidP="00877703">
      <w:pPr>
        <w:pStyle w:val="Zkladntext"/>
        <w:spacing w:after="256"/>
        <w:rPr>
          <w:szCs w:val="24"/>
        </w:rPr>
      </w:pPr>
    </w:p>
    <w:p w:rsidR="008E6475" w:rsidRPr="00E512DB" w:rsidRDefault="008E6475" w:rsidP="008E6475">
      <w:pPr>
        <w:pStyle w:val="Zkladntext"/>
        <w:spacing w:after="0"/>
        <w:rPr>
          <w:i/>
          <w:sz w:val="22"/>
          <w:szCs w:val="22"/>
        </w:rPr>
      </w:pPr>
      <w:r w:rsidRPr="00E512DB">
        <w:rPr>
          <w:i/>
          <w:sz w:val="22"/>
          <w:szCs w:val="22"/>
        </w:rPr>
        <w:t xml:space="preserve">elektronickou verzi zadávací dokumentace a výzvy k podání nabídky včetně příloh naleznete </w:t>
      </w:r>
      <w:proofErr w:type="gramStart"/>
      <w:r w:rsidRPr="00E512DB">
        <w:rPr>
          <w:i/>
          <w:sz w:val="22"/>
          <w:szCs w:val="22"/>
        </w:rPr>
        <w:t>na</w:t>
      </w:r>
      <w:proofErr w:type="gramEnd"/>
      <w:r w:rsidRPr="00E512DB">
        <w:rPr>
          <w:i/>
          <w:sz w:val="22"/>
          <w:szCs w:val="22"/>
        </w:rPr>
        <w:t xml:space="preserve"> </w:t>
      </w:r>
    </w:p>
    <w:p w:rsidR="008E6475" w:rsidRPr="00E512DB" w:rsidRDefault="008E6475" w:rsidP="008E6475">
      <w:pPr>
        <w:pStyle w:val="Zkladntext"/>
        <w:spacing w:after="0"/>
        <w:rPr>
          <w:i/>
          <w:sz w:val="22"/>
          <w:szCs w:val="22"/>
        </w:rPr>
      </w:pPr>
      <w:hyperlink r:id="rId9" w:history="1">
        <w:r w:rsidRPr="00E512DB">
          <w:rPr>
            <w:rStyle w:val="Hypertextovodkaz"/>
            <w:i/>
            <w:color w:val="auto"/>
            <w:sz w:val="22"/>
            <w:szCs w:val="22"/>
          </w:rPr>
          <w:t>www.mikroregiontaborsko.cz/zakladni-informace/uredni-deska/</w:t>
        </w:r>
      </w:hyperlink>
    </w:p>
    <w:p w:rsidR="008E6475" w:rsidRPr="00E512DB" w:rsidRDefault="008E6475" w:rsidP="00877703">
      <w:pPr>
        <w:pStyle w:val="Zkladntext"/>
        <w:spacing w:after="256"/>
        <w:rPr>
          <w:i/>
          <w:szCs w:val="24"/>
        </w:rPr>
      </w:pPr>
    </w:p>
    <w:p w:rsidR="008E6475" w:rsidRPr="00E512DB" w:rsidRDefault="008E6475" w:rsidP="00877703">
      <w:pPr>
        <w:pStyle w:val="Zkladntext"/>
        <w:spacing w:after="256"/>
        <w:rPr>
          <w:i/>
          <w:szCs w:val="24"/>
        </w:rPr>
        <w:sectPr w:rsidR="008E6475" w:rsidRPr="00E512DB" w:rsidSect="00A50E9A">
          <w:headerReference w:type="default" r:id="rId10"/>
          <w:footerReference w:type="default" r:id="rId11"/>
          <w:pgSz w:w="11906" w:h="16838"/>
          <w:pgMar w:top="1417" w:right="1417" w:bottom="1417" w:left="1417" w:header="708" w:footer="536" w:gutter="0"/>
          <w:cols w:space="708"/>
          <w:docGrid w:linePitch="360"/>
        </w:sectPr>
      </w:pPr>
    </w:p>
    <w:p w:rsidR="00991FB6" w:rsidRPr="00E512DB" w:rsidRDefault="00991FB6" w:rsidP="00991FB6">
      <w:pPr>
        <w:jc w:val="center"/>
        <w:rPr>
          <w:rFonts w:asciiTheme="minorHAnsi" w:hAnsiTheme="minorHAnsi" w:cstheme="minorHAnsi"/>
          <w:b/>
          <w:szCs w:val="24"/>
        </w:rPr>
      </w:pPr>
      <w:r w:rsidRPr="00E512DB">
        <w:rPr>
          <w:rFonts w:asciiTheme="minorHAnsi" w:hAnsiTheme="minorHAnsi" w:cstheme="minorHAnsi"/>
          <w:b/>
          <w:szCs w:val="24"/>
        </w:rPr>
        <w:lastRenderedPageBreak/>
        <w:t xml:space="preserve">Příloha č. 1 Výzvy </w:t>
      </w:r>
    </w:p>
    <w:p w:rsidR="00991FB6" w:rsidRPr="00E512DB" w:rsidRDefault="00991FB6" w:rsidP="00991F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3"/>
        <w:gridCol w:w="285"/>
        <w:gridCol w:w="5348"/>
      </w:tblGrid>
      <w:tr w:rsidR="00991FB6" w:rsidRPr="00E512DB" w:rsidTr="000C381A">
        <w:trPr>
          <w:trHeight w:val="397"/>
        </w:trPr>
        <w:tc>
          <w:tcPr>
            <w:tcW w:w="950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91FB6" w:rsidRPr="00E512DB" w:rsidRDefault="00991FB6" w:rsidP="000C381A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eastAsia="cs-CZ"/>
              </w:rPr>
            </w:pPr>
            <w:r w:rsidRPr="00E512DB">
              <w:rPr>
                <w:rFonts w:ascii="Calibri" w:hAnsi="Calibri" w:cs="Calibri"/>
                <w:b/>
                <w:sz w:val="28"/>
                <w:szCs w:val="24"/>
                <w:lang w:eastAsia="cs-CZ"/>
              </w:rPr>
              <w:t>KRYCÍ LIST NABÍDKY</w:t>
            </w:r>
          </w:p>
        </w:tc>
      </w:tr>
      <w:tr w:rsidR="00991FB6" w:rsidRPr="00E512DB" w:rsidTr="000C381A">
        <w:trPr>
          <w:trHeight w:val="397"/>
        </w:trPr>
        <w:tc>
          <w:tcPr>
            <w:tcW w:w="38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276" w:lineRule="auto"/>
              <w:rPr>
                <w:rFonts w:ascii="Calibri" w:hAnsi="Calibr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b/>
                <w:caps/>
                <w:sz w:val="22"/>
                <w:szCs w:val="22"/>
                <w:lang w:eastAsia="cs-CZ"/>
              </w:rPr>
              <w:t>předmět nabídky</w:t>
            </w:r>
          </w:p>
        </w:tc>
        <w:tc>
          <w:tcPr>
            <w:tcW w:w="563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991FB6">
            <w:pPr>
              <w:suppressAutoHyphens w:val="0"/>
              <w:spacing w:line="276" w:lineRule="auto"/>
              <w:rPr>
                <w:rFonts w:ascii="Calibri" w:hAnsi="Calibri" w:cs="Calibri"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Veřejná zakázka malého rozsahu na dodávky </w:t>
            </w:r>
          </w:p>
        </w:tc>
      </w:tr>
      <w:tr w:rsidR="00991FB6" w:rsidRPr="00E512DB" w:rsidTr="000C381A">
        <w:trPr>
          <w:trHeight w:val="39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276" w:lineRule="auto"/>
              <w:rPr>
                <w:rFonts w:ascii="Calibri" w:hAnsi="Calibr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b/>
                <w:caps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991FB6">
            <w:pPr>
              <w:suppressAutoHyphens w:val="0"/>
              <w:spacing w:line="276" w:lineRule="auto"/>
              <w:rPr>
                <w:rFonts w:ascii="Calibri" w:hAnsi="Calibri" w:cs="Calibri"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caps/>
                <w:sz w:val="22"/>
                <w:szCs w:val="22"/>
                <w:lang w:eastAsia="cs-CZ"/>
              </w:rPr>
              <w:t>„kompostéry pro mikroregion táborsko“</w:t>
            </w:r>
          </w:p>
        </w:tc>
      </w:tr>
      <w:tr w:rsidR="00991FB6" w:rsidRPr="00E512DB" w:rsidTr="000C381A">
        <w:trPr>
          <w:trHeight w:val="397"/>
        </w:trPr>
        <w:tc>
          <w:tcPr>
            <w:tcW w:w="9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991F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Veřejná ZAKÁZKA ZADÁVANÁ mimo působnost ZÁKONA Č. 137/2006 sB., o VEŘEJNÝCH ZAKÁZKÁCH, VE ZNĚNÍ POZDĚJŠÍCH PŘEDPISŮ, v souladu se Směrnicí Svazku obcí mikroregionu Táborsko, o zadávání veřejných zakázek</w:t>
            </w:r>
          </w:p>
        </w:tc>
      </w:tr>
      <w:tr w:rsidR="00991FB6" w:rsidRPr="00E512DB" w:rsidTr="000C381A">
        <w:trPr>
          <w:trHeight w:val="459"/>
        </w:trPr>
        <w:tc>
          <w:tcPr>
            <w:tcW w:w="95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jc w:val="center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</w:p>
          <w:p w:rsidR="00991FB6" w:rsidRPr="00E512DB" w:rsidRDefault="00991FB6" w:rsidP="000C381A">
            <w:pPr>
              <w:suppressAutoHyphens w:val="0"/>
              <w:jc w:val="center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jc w:val="center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zadavatel:</w:t>
            </w:r>
          </w:p>
        </w:tc>
        <w:tc>
          <w:tcPr>
            <w:tcW w:w="5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caps/>
                <w:sz w:val="22"/>
                <w:szCs w:val="22"/>
                <w:lang w:eastAsia="cs-CZ"/>
              </w:rPr>
              <w:t>svazek obcí mikroregionu táborsko</w:t>
            </w: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caps/>
                <w:sz w:val="22"/>
                <w:szCs w:val="22"/>
                <w:lang w:eastAsia="cs-CZ"/>
              </w:rPr>
              <w:t>kosova 2894, 390 02 tábor</w:t>
            </w: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zastoupený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caps/>
                <w:sz w:val="22"/>
                <w:szCs w:val="22"/>
                <w:lang w:eastAsia="cs-CZ"/>
              </w:rPr>
              <w:t>jaroslav Kraus – předseda</w:t>
            </w: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ičO/DIČ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caps/>
                <w:sz w:val="22"/>
                <w:szCs w:val="22"/>
                <w:lang w:eastAsia="cs-CZ"/>
              </w:rPr>
              <w:t>712234945 / CZ71223495</w:t>
            </w: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14" w:lineRule="auto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jc w:val="center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uchazeč:</w:t>
            </w:r>
          </w:p>
        </w:tc>
        <w:tc>
          <w:tcPr>
            <w:tcW w:w="5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sídlo/místo podnikání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ičO/DIČ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osoba oprávněná jednat za uchazeče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kontaktní osoba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Tel.: / E-mail: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szCs w:val="22"/>
                <w:lang w:eastAsia="cs-CZ"/>
              </w:rPr>
            </w:pPr>
          </w:p>
        </w:tc>
      </w:tr>
      <w:tr w:rsidR="00991FB6" w:rsidRPr="00E512DB" w:rsidTr="000C381A">
        <w:trPr>
          <w:trHeight w:val="70"/>
        </w:trPr>
        <w:tc>
          <w:tcPr>
            <w:tcW w:w="9506" w:type="dxa"/>
            <w:gridSpan w:val="3"/>
            <w:shd w:val="clear" w:color="auto" w:fill="auto"/>
            <w:noWrap/>
            <w:vAlign w:val="bottom"/>
          </w:tcPr>
          <w:p w:rsidR="00991FB6" w:rsidRPr="00E512DB" w:rsidRDefault="00991FB6" w:rsidP="000C381A">
            <w:pPr>
              <w:suppressAutoHyphens w:val="0"/>
              <w:rPr>
                <w:rFonts w:asciiTheme="minorHAnsi" w:hAnsiTheme="minorHAnsi" w:cs="Calibri"/>
                <w:caps/>
                <w:szCs w:val="22"/>
                <w:lang w:eastAsia="cs-CZ"/>
              </w:rPr>
            </w:pPr>
          </w:p>
        </w:tc>
      </w:tr>
    </w:tbl>
    <w:p w:rsidR="00991FB6" w:rsidRPr="00E512DB" w:rsidRDefault="00991FB6" w:rsidP="00991FB6">
      <w:pPr>
        <w:rPr>
          <w:rFonts w:asciiTheme="minorHAnsi" w:hAnsiTheme="minorHAnsi"/>
          <w:sz w:val="22"/>
          <w:szCs w:val="22"/>
        </w:rPr>
      </w:pP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1843"/>
        <w:gridCol w:w="709"/>
        <w:gridCol w:w="1417"/>
        <w:gridCol w:w="1767"/>
      </w:tblGrid>
      <w:tr w:rsidR="00991FB6" w:rsidRPr="00E512DB" w:rsidTr="000C381A">
        <w:tc>
          <w:tcPr>
            <w:tcW w:w="9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E512DB">
              <w:rPr>
                <w:rFonts w:asciiTheme="minorHAnsi" w:eastAsia="Calibri" w:hAnsiTheme="minorHAnsi"/>
                <w:b/>
                <w:sz w:val="22"/>
                <w:szCs w:val="22"/>
              </w:rPr>
              <w:t>NABÍDKOVÁ CENA V KČ</w:t>
            </w:r>
          </w:p>
        </w:tc>
      </w:tr>
      <w:tr w:rsidR="00991FB6" w:rsidRPr="00E512DB" w:rsidTr="000C381A">
        <w:trPr>
          <w:trHeight w:val="412"/>
        </w:trPr>
        <w:tc>
          <w:tcPr>
            <w:tcW w:w="368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E512DB">
              <w:rPr>
                <w:rFonts w:asciiTheme="minorHAnsi" w:eastAsia="Calibri" w:hAnsiTheme="minorHAns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E512DB">
              <w:rPr>
                <w:rFonts w:asciiTheme="minorHAnsi" w:eastAsia="Calibri" w:hAnsiTheme="minorHAnsi"/>
                <w:b/>
                <w:sz w:val="22"/>
                <w:szCs w:val="22"/>
              </w:rPr>
              <w:t>DPH v %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  <w:r w:rsidRPr="00E512DB">
              <w:rPr>
                <w:rFonts w:asciiTheme="minorHAnsi" w:eastAsia="Calibri" w:hAnsiTheme="minorHAnsi"/>
                <w:b/>
                <w:sz w:val="22"/>
                <w:szCs w:val="22"/>
              </w:rPr>
              <w:t>Samostatně DPH v Kč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  <w:r w:rsidRPr="00E512DB">
              <w:rPr>
                <w:rFonts w:asciiTheme="minorHAnsi" w:eastAsia="Calibri" w:hAnsiTheme="minorHAnsi"/>
                <w:b/>
                <w:sz w:val="22"/>
                <w:szCs w:val="22"/>
              </w:rPr>
              <w:t>Cena celkem v Kč vč. DPH</w:t>
            </w:r>
          </w:p>
        </w:tc>
      </w:tr>
      <w:tr w:rsidR="00991FB6" w:rsidRPr="00E512DB" w:rsidTr="000C381A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B6" w:rsidRPr="00E512DB" w:rsidRDefault="00991FB6" w:rsidP="000C381A">
            <w:pPr>
              <w:spacing w:after="40"/>
              <w:jc w:val="center"/>
              <w:rPr>
                <w:rFonts w:asciiTheme="minorHAnsi" w:hAnsiTheme="minorHAnsi"/>
                <w:iCs/>
                <w:szCs w:val="22"/>
              </w:rPr>
            </w:pPr>
            <w:r w:rsidRPr="00E512DB">
              <w:rPr>
                <w:rFonts w:asciiTheme="minorHAnsi" w:hAnsiTheme="minorHAnsi"/>
                <w:iCs/>
                <w:sz w:val="22"/>
                <w:szCs w:val="22"/>
              </w:rPr>
              <w:t>Nabídková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1FB6" w:rsidRPr="00E512DB" w:rsidRDefault="00991FB6" w:rsidP="000C381A">
            <w:pPr>
              <w:spacing w:before="40" w:after="40" w:line="271" w:lineRule="auto"/>
              <w:jc w:val="center"/>
              <w:rPr>
                <w:rFonts w:asciiTheme="minorHAnsi" w:eastAsia="Calibri" w:hAnsiTheme="minorHAnsi"/>
                <w:b/>
                <w:szCs w:val="22"/>
              </w:rPr>
            </w:pPr>
          </w:p>
        </w:tc>
        <w:tc>
          <w:tcPr>
            <w:tcW w:w="709" w:type="dxa"/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991FB6" w:rsidRPr="00E512DB" w:rsidRDefault="00991FB6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</w:p>
        </w:tc>
      </w:tr>
      <w:tr w:rsidR="00770EF0" w:rsidRPr="00E512DB" w:rsidTr="00425382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F0" w:rsidRPr="00E512DB" w:rsidRDefault="00770EF0" w:rsidP="000C381A">
            <w:pPr>
              <w:spacing w:after="40"/>
              <w:jc w:val="center"/>
              <w:rPr>
                <w:rFonts w:asciiTheme="minorHAnsi" w:hAnsiTheme="minorHAnsi"/>
                <w:iCs/>
                <w:szCs w:val="22"/>
              </w:rPr>
            </w:pPr>
            <w:r w:rsidRPr="00E512DB">
              <w:rPr>
                <w:rFonts w:asciiTheme="minorHAnsi" w:hAnsiTheme="minorHAnsi"/>
                <w:iCs/>
                <w:sz w:val="22"/>
                <w:szCs w:val="22"/>
              </w:rPr>
              <w:t>Záruční doba v měsících</w:t>
            </w:r>
          </w:p>
        </w:tc>
        <w:tc>
          <w:tcPr>
            <w:tcW w:w="57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EF0" w:rsidRPr="00E512DB" w:rsidRDefault="00770EF0" w:rsidP="000C381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Cs w:val="22"/>
              </w:rPr>
            </w:pPr>
          </w:p>
        </w:tc>
      </w:tr>
    </w:tbl>
    <w:p w:rsidR="00991FB6" w:rsidRPr="00E512DB" w:rsidRDefault="00991FB6" w:rsidP="00991FB6">
      <w:pPr>
        <w:rPr>
          <w:rFonts w:asciiTheme="minorHAnsi" w:hAnsiTheme="minorHAnsi"/>
          <w:sz w:val="22"/>
          <w:szCs w:val="22"/>
        </w:rPr>
      </w:pPr>
    </w:p>
    <w:p w:rsidR="00991FB6" w:rsidRPr="00E512DB" w:rsidRDefault="00CA37C6" w:rsidP="00991FB6">
      <w:pPr>
        <w:rPr>
          <w:rFonts w:asciiTheme="minorHAnsi" w:hAnsiTheme="minorHAnsi"/>
          <w:sz w:val="22"/>
          <w:szCs w:val="22"/>
        </w:rPr>
      </w:pPr>
      <w:r w:rsidRPr="00E512DB">
        <w:rPr>
          <w:rFonts w:asciiTheme="minorHAnsi" w:hAnsiTheme="minorHAnsi" w:cstheme="minorHAnsi"/>
          <w:sz w:val="22"/>
          <w:szCs w:val="22"/>
        </w:rPr>
        <w:t xml:space="preserve">V                          </w:t>
      </w:r>
      <w:proofErr w:type="gramStart"/>
      <w:r w:rsidRPr="00E512DB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E51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FB6" w:rsidRPr="00E512DB" w:rsidRDefault="00991FB6" w:rsidP="00991FB6">
      <w:pPr>
        <w:rPr>
          <w:rFonts w:asciiTheme="minorHAnsi" w:hAnsiTheme="minorHAnsi"/>
          <w:sz w:val="22"/>
          <w:szCs w:val="22"/>
        </w:rPr>
      </w:pPr>
    </w:p>
    <w:p w:rsidR="00991FB6" w:rsidRPr="00E512DB" w:rsidRDefault="00991FB6" w:rsidP="00991FB6">
      <w:pPr>
        <w:rPr>
          <w:rFonts w:asciiTheme="minorHAnsi" w:hAnsiTheme="minorHAnsi" w:cstheme="minorHAnsi"/>
          <w:sz w:val="22"/>
          <w:szCs w:val="22"/>
        </w:rPr>
      </w:pP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991FB6" w:rsidRPr="00E512DB" w:rsidRDefault="00991FB6" w:rsidP="00770EF0">
      <w:pPr>
        <w:rPr>
          <w:rFonts w:asciiTheme="minorHAnsi" w:hAnsiTheme="minorHAnsi" w:cstheme="minorHAnsi"/>
          <w:sz w:val="22"/>
          <w:szCs w:val="22"/>
        </w:rPr>
      </w:pPr>
      <w:r w:rsidRPr="00E512DB">
        <w:rPr>
          <w:rFonts w:asciiTheme="minorHAnsi" w:hAnsiTheme="minorHAnsi" w:cstheme="minorHAnsi"/>
          <w:sz w:val="22"/>
          <w:szCs w:val="22"/>
        </w:rPr>
        <w:t xml:space="preserve">   </w:t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="00CA37C6" w:rsidRPr="00E512DB">
        <w:rPr>
          <w:rFonts w:asciiTheme="minorHAnsi" w:hAnsiTheme="minorHAnsi" w:cstheme="minorHAnsi"/>
          <w:sz w:val="22"/>
          <w:szCs w:val="22"/>
        </w:rPr>
        <w:t xml:space="preserve">   p</w:t>
      </w:r>
      <w:r w:rsidRPr="00E512DB">
        <w:rPr>
          <w:rFonts w:asciiTheme="minorHAnsi" w:hAnsiTheme="minorHAnsi" w:cstheme="minorHAnsi"/>
          <w:sz w:val="22"/>
          <w:szCs w:val="22"/>
        </w:rPr>
        <w:t>odpis a razítko oprávněné osoby</w:t>
      </w:r>
      <w:r w:rsidRPr="00E512DB">
        <w:rPr>
          <w:rFonts w:asciiTheme="minorHAnsi" w:hAnsiTheme="minorHAnsi" w:cstheme="minorHAnsi"/>
          <w:sz w:val="22"/>
          <w:szCs w:val="22"/>
        </w:rPr>
        <w:br w:type="page"/>
      </w:r>
    </w:p>
    <w:p w:rsidR="00991FB6" w:rsidRPr="00E512DB" w:rsidRDefault="00991FB6" w:rsidP="00991F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12D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2 Výzvy </w:t>
      </w:r>
    </w:p>
    <w:p w:rsidR="00991FB6" w:rsidRPr="00E512DB" w:rsidRDefault="00991FB6" w:rsidP="00991F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5386"/>
      </w:tblGrid>
      <w:tr w:rsidR="00991FB6" w:rsidRPr="00E512DB" w:rsidTr="000C381A">
        <w:trPr>
          <w:trHeight w:val="397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91FB6" w:rsidRPr="00E512DB" w:rsidRDefault="00991FB6" w:rsidP="000C381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512DB">
              <w:rPr>
                <w:rFonts w:asciiTheme="minorHAnsi" w:hAnsiTheme="minorHAnsi" w:cs="Calibri"/>
                <w:b/>
                <w:sz w:val="28"/>
                <w:szCs w:val="28"/>
              </w:rPr>
              <w:t>ČESTNÉ PROHLÁŠENÍ UCHAZEČE O SPLNĚNÍ ZÁKLADNÍCH KVALIFIKAČNÍCH PŘEDPOKLADŮ</w:t>
            </w:r>
          </w:p>
        </w:tc>
      </w:tr>
      <w:tr w:rsidR="00991FB6" w:rsidRPr="00E512DB" w:rsidTr="000C381A">
        <w:trPr>
          <w:trHeight w:val="397"/>
        </w:trPr>
        <w:tc>
          <w:tcPr>
            <w:tcW w:w="3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rPr>
                <w:rFonts w:asciiTheme="minorHAnsi" w:hAnsiTheme="minorHAnsi" w:cs="Calibri"/>
                <w:b/>
                <w:caps/>
                <w:szCs w:val="22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předmět nabídky</w:t>
            </w:r>
          </w:p>
        </w:tc>
        <w:tc>
          <w:tcPr>
            <w:tcW w:w="538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rPr>
                <w:rFonts w:asciiTheme="minorHAnsi" w:hAnsiTheme="minorHAnsi" w:cs="Calibri"/>
                <w:szCs w:val="22"/>
              </w:rPr>
            </w:pPr>
            <w:r w:rsidRPr="00E512DB">
              <w:rPr>
                <w:rFonts w:asciiTheme="minorHAnsi" w:hAnsiTheme="minorHAnsi" w:cs="Calibri"/>
                <w:sz w:val="22"/>
                <w:szCs w:val="22"/>
              </w:rPr>
              <w:t>Veřejná zakázka malého rozsahu na dodávky</w:t>
            </w:r>
          </w:p>
        </w:tc>
      </w:tr>
      <w:tr w:rsidR="00991FB6" w:rsidRPr="00E512DB" w:rsidTr="000C381A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276" w:lineRule="auto"/>
              <w:rPr>
                <w:rFonts w:ascii="Calibri" w:hAnsi="Calibr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b/>
                <w:caps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276" w:lineRule="auto"/>
              <w:rPr>
                <w:rFonts w:ascii="Calibri" w:hAnsi="Calibri" w:cs="Calibri"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caps/>
                <w:sz w:val="22"/>
                <w:szCs w:val="22"/>
                <w:lang w:eastAsia="cs-CZ"/>
              </w:rPr>
              <w:t>„kompostéry pro mikroregion táborsko“</w:t>
            </w:r>
          </w:p>
        </w:tc>
      </w:tr>
      <w:tr w:rsidR="00991FB6" w:rsidRPr="00E512DB" w:rsidTr="000C381A">
        <w:trPr>
          <w:trHeight w:val="397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FB6" w:rsidRPr="00E512DB" w:rsidRDefault="00991FB6" w:rsidP="000C381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Veřejná ZAKÁZKA ZADÁVANÁ mimo působnost ZÁKONA Č. 137/2006 sB., o VEŘEJNÝCH ZAKÁZKÁCH, VE ZNĚNÍ POZDĚJŠÍCH PŘEDPISŮ, v souladu se Směrnicí Svazku obcí mikroregionu Táborsko, o zadávání veřejných zakázek</w:t>
            </w:r>
          </w:p>
        </w:tc>
      </w:tr>
    </w:tbl>
    <w:p w:rsidR="00991FB6" w:rsidRPr="00E512DB" w:rsidRDefault="00991FB6" w:rsidP="00991FB6">
      <w:pPr>
        <w:spacing w:line="270" w:lineRule="exact"/>
        <w:jc w:val="center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Style w:val="Mkatabulky"/>
        <w:tblW w:w="9212" w:type="dxa"/>
        <w:tblInd w:w="108" w:type="dxa"/>
        <w:tblLook w:val="04A0"/>
      </w:tblPr>
      <w:tblGrid>
        <w:gridCol w:w="1951"/>
        <w:gridCol w:w="7261"/>
      </w:tblGrid>
      <w:tr w:rsidR="00991FB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Uchazeč: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1FB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IČO/DIČ: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1FB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Sídlo: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1FB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Zastoupený: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Pr="00E512DB" w:rsidRDefault="00991FB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91FB6" w:rsidRPr="00E512DB" w:rsidRDefault="00991FB6" w:rsidP="00991FB6">
      <w:pPr>
        <w:spacing w:line="27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991FB6" w:rsidRPr="00E512DB" w:rsidRDefault="00991FB6" w:rsidP="00991FB6">
      <w:pPr>
        <w:spacing w:line="270" w:lineRule="exact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tímto prohlašuje, že: 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zájemce či členem statutárního orgánu zájemce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zájemce splňovat jak ve vztahu k území České republiky, tak k zemi svého sídla, místa podnikání či bydliště,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b) nebyl pravomocně odsouzen pro trestný čin, jehož skutková podstata souvisí s předmětem podnikání zájemce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zájemce či členem statutárního orgánu zájemce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zájemce splňovat jak ve vztahu k území České republiky, tak k zemi svého sídla, místa podnikání či bydliště,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c) v posledních 3 letech nenaplnil skutkovou podstatu jednání </w:t>
      </w:r>
      <w:proofErr w:type="spellStart"/>
      <w:r w:rsidRPr="00E512DB">
        <w:rPr>
          <w:rFonts w:asciiTheme="minorHAnsi" w:hAnsiTheme="minorHAnsi" w:cs="Calibri"/>
          <w:sz w:val="22"/>
          <w:szCs w:val="22"/>
        </w:rPr>
        <w:t>nekalé</w:t>
      </w:r>
      <w:proofErr w:type="spellEnd"/>
      <w:r w:rsidRPr="00E512DB">
        <w:rPr>
          <w:rFonts w:asciiTheme="minorHAnsi" w:hAnsiTheme="minorHAnsi" w:cs="Calibri"/>
          <w:sz w:val="22"/>
          <w:szCs w:val="22"/>
        </w:rPr>
        <w:t xml:space="preserve"> soutěže formou podplácení podle zvláštního právního předpisu,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lastRenderedPageBreak/>
        <w:t xml:space="preserve">d) vůči jeho majetku neprobíhá nebo v posledních 3 letech neproběhlo </w:t>
      </w:r>
      <w:proofErr w:type="spellStart"/>
      <w:r w:rsidRPr="00E512DB">
        <w:rPr>
          <w:rFonts w:asciiTheme="minorHAnsi" w:hAnsiTheme="minorHAnsi" w:cs="Calibri"/>
          <w:sz w:val="22"/>
          <w:szCs w:val="22"/>
        </w:rPr>
        <w:t>insolvenční</w:t>
      </w:r>
      <w:proofErr w:type="spellEnd"/>
      <w:r w:rsidRPr="00E512DB">
        <w:rPr>
          <w:rFonts w:asciiTheme="minorHAnsi" w:hAnsiTheme="minorHAnsi" w:cs="Calibri"/>
          <w:sz w:val="22"/>
          <w:szCs w:val="22"/>
        </w:rPr>
        <w:t xml:space="preserve"> řízení, v němž bylo vydáno rozhodnutí o úpadku nebo </w:t>
      </w:r>
      <w:proofErr w:type="spellStart"/>
      <w:r w:rsidRPr="00E512DB">
        <w:rPr>
          <w:rFonts w:asciiTheme="minorHAnsi" w:hAnsiTheme="minorHAnsi" w:cs="Calibri"/>
          <w:sz w:val="22"/>
          <w:szCs w:val="22"/>
        </w:rPr>
        <w:t>insolvenční</w:t>
      </w:r>
      <w:proofErr w:type="spellEnd"/>
      <w:r w:rsidRPr="00E512DB">
        <w:rPr>
          <w:rFonts w:asciiTheme="minorHAnsi" w:hAnsiTheme="minorHAnsi" w:cs="Calibri"/>
          <w:sz w:val="22"/>
          <w:szCs w:val="22"/>
        </w:rPr>
        <w:t xml:space="preserve"> návrh nebyl zamítnut proto, že majetek nepostačuje k úhradě nákladů </w:t>
      </w:r>
      <w:proofErr w:type="spellStart"/>
      <w:r w:rsidRPr="00E512DB">
        <w:rPr>
          <w:rFonts w:asciiTheme="minorHAnsi" w:hAnsiTheme="minorHAnsi" w:cs="Calibri"/>
          <w:sz w:val="22"/>
          <w:szCs w:val="22"/>
        </w:rPr>
        <w:t>insolvenčního</w:t>
      </w:r>
      <w:proofErr w:type="spellEnd"/>
      <w:r w:rsidRPr="00E512DB">
        <w:rPr>
          <w:rFonts w:asciiTheme="minorHAnsi" w:hAnsiTheme="minorHAnsi" w:cs="Calibri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e) není v likvidaci,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f) nemá v evidenci daní zachyceny daňové nedoplatky, a to jak v České republice, tak v zemi sídla, místa podnikání či bydliště zájemce,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g) nemá nedoplatek na pojistném a na penále na veřejné zdravotní pojištění, a to jak v České republice, tak v zemi sídla, místa podnikání či bydliště zájemce,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zájemce,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i) nebyl v posledních 3 letech pravomocně disciplinárně potrestán či mu nebylo pravomocně uloženo kárné opatření podle zvláštních právních předpisů; pokud uchazeč vykonává tuto činnost prostřednictvím odpovědného zástupce nebo jiné osoby odpovídající za činnost zájemce, vztahuje se tento předpoklad na tyto osoby,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512DB">
        <w:rPr>
          <w:rFonts w:asciiTheme="minorHAnsi" w:hAnsiTheme="minorHAnsi" w:cs="Calibri"/>
          <w:sz w:val="22"/>
          <w:szCs w:val="22"/>
        </w:rPr>
        <w:t>j)  není</w:t>
      </w:r>
      <w:proofErr w:type="gramEnd"/>
      <w:r w:rsidRPr="00E512DB">
        <w:rPr>
          <w:rFonts w:asciiTheme="minorHAnsi" w:hAnsiTheme="minorHAnsi" w:cs="Calibri"/>
          <w:sz w:val="22"/>
          <w:szCs w:val="22"/>
        </w:rPr>
        <w:t xml:space="preserve"> veden v rejstříku osob se zákazem plnění veřejných zakázek,</w:t>
      </w:r>
    </w:p>
    <w:p w:rsidR="00991FB6" w:rsidRPr="00E512DB" w:rsidRDefault="00991FB6" w:rsidP="00991FB6">
      <w:pPr>
        <w:autoSpaceDE w:val="0"/>
        <w:autoSpaceDN w:val="0"/>
        <w:adjustRightInd w:val="0"/>
        <w:ind w:left="720" w:hanging="294"/>
        <w:jc w:val="both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>k) mu nebyla v posledních 3 letech pravomocně uložena pokuta za umožnění výkonu nelegální práce podle zvláštního právního předpisu.</w:t>
      </w:r>
    </w:p>
    <w:p w:rsidR="00991FB6" w:rsidRPr="00E512DB" w:rsidRDefault="00991FB6" w:rsidP="00991FB6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991FB6" w:rsidRPr="00E512DB" w:rsidRDefault="00991FB6" w:rsidP="00991FB6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991FB6" w:rsidRPr="00E512DB" w:rsidRDefault="00991FB6" w:rsidP="00991FB6">
      <w:pPr>
        <w:pStyle w:val="Odstavecseseznamem"/>
        <w:spacing w:line="270" w:lineRule="exact"/>
        <w:jc w:val="both"/>
        <w:rPr>
          <w:rFonts w:asciiTheme="minorHAnsi" w:hAnsiTheme="minorHAnsi" w:cs="Calibri"/>
          <w:lang w:eastAsia="en-US"/>
        </w:rPr>
      </w:pPr>
    </w:p>
    <w:p w:rsidR="00991FB6" w:rsidRPr="00E512DB" w:rsidRDefault="00991FB6" w:rsidP="00991FB6">
      <w:pPr>
        <w:rPr>
          <w:rFonts w:asciiTheme="minorHAnsi" w:hAnsiTheme="minorHAnsi" w:cs="Calibri"/>
          <w:bCs/>
          <w:iCs/>
          <w:sz w:val="22"/>
          <w:szCs w:val="22"/>
        </w:rPr>
      </w:pPr>
      <w:r w:rsidRPr="00E512DB">
        <w:rPr>
          <w:rFonts w:asciiTheme="minorHAnsi" w:hAnsiTheme="minorHAnsi" w:cs="Calibri"/>
          <w:bCs/>
          <w:iCs/>
          <w:sz w:val="22"/>
          <w:szCs w:val="22"/>
        </w:rPr>
        <w:t xml:space="preserve">V                </w:t>
      </w:r>
      <w:proofErr w:type="gramStart"/>
      <w:r w:rsidRPr="00E512DB">
        <w:rPr>
          <w:rFonts w:asciiTheme="minorHAnsi" w:hAnsiTheme="minorHAnsi" w:cs="Calibri"/>
          <w:bCs/>
          <w:iCs/>
          <w:sz w:val="22"/>
          <w:szCs w:val="22"/>
        </w:rPr>
        <w:t>dne</w:t>
      </w:r>
      <w:proofErr w:type="gramEnd"/>
      <w:r w:rsidRPr="00E512DB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</w:p>
    <w:p w:rsidR="00991FB6" w:rsidRPr="00E512DB" w:rsidRDefault="00991FB6" w:rsidP="00991FB6">
      <w:pPr>
        <w:spacing w:line="270" w:lineRule="exact"/>
        <w:rPr>
          <w:rFonts w:asciiTheme="minorHAnsi" w:hAnsiTheme="minorHAnsi" w:cs="Calibri"/>
          <w:bCs/>
          <w:iCs/>
          <w:sz w:val="22"/>
          <w:szCs w:val="22"/>
        </w:rPr>
      </w:pPr>
      <w:r w:rsidRPr="00E512DB">
        <w:rPr>
          <w:rFonts w:asciiTheme="minorHAnsi" w:hAnsiTheme="minorHAnsi" w:cs="Calibri"/>
          <w:bCs/>
          <w:iCs/>
          <w:sz w:val="22"/>
          <w:szCs w:val="22"/>
        </w:rPr>
        <w:t xml:space="preserve">                                              </w:t>
      </w:r>
    </w:p>
    <w:p w:rsidR="00991FB6" w:rsidRPr="00E512DB" w:rsidRDefault="00991FB6" w:rsidP="00991FB6">
      <w:pPr>
        <w:spacing w:line="270" w:lineRule="exact"/>
        <w:jc w:val="center"/>
        <w:rPr>
          <w:rFonts w:asciiTheme="minorHAnsi" w:hAnsiTheme="minorHAnsi" w:cs="Calibri"/>
          <w:bCs/>
          <w:iCs/>
          <w:sz w:val="22"/>
          <w:szCs w:val="22"/>
        </w:rPr>
      </w:pPr>
      <w:r w:rsidRPr="00E512DB">
        <w:rPr>
          <w:rFonts w:asciiTheme="minorHAnsi" w:hAnsiTheme="minorHAnsi" w:cs="Calibri"/>
          <w:bCs/>
          <w:iCs/>
          <w:sz w:val="22"/>
          <w:szCs w:val="22"/>
        </w:rPr>
        <w:t xml:space="preserve">                                                                                                 .................................................</w:t>
      </w:r>
    </w:p>
    <w:p w:rsidR="00991FB6" w:rsidRPr="00E512DB" w:rsidRDefault="00991FB6" w:rsidP="00991FB6">
      <w:pPr>
        <w:pStyle w:val="Textkomente1"/>
        <w:tabs>
          <w:tab w:val="center" w:pos="7371"/>
        </w:tabs>
        <w:jc w:val="left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podpis a razítko oprávněné osoby</w:t>
      </w:r>
    </w:p>
    <w:p w:rsidR="00CA37C6" w:rsidRPr="00E512DB" w:rsidRDefault="00CA37C6">
      <w:pPr>
        <w:widowControl/>
        <w:suppressAutoHyphens w:val="0"/>
        <w:spacing w:after="200" w:line="276" w:lineRule="auto"/>
        <w:rPr>
          <w:rFonts w:asciiTheme="minorHAnsi" w:eastAsia="Times New Roman" w:hAnsiTheme="minorHAnsi" w:cs="Calibri"/>
          <w:i/>
          <w:sz w:val="22"/>
          <w:szCs w:val="22"/>
          <w:lang w:eastAsia="ar-SA"/>
        </w:rPr>
      </w:pPr>
      <w:r w:rsidRPr="00E512DB">
        <w:rPr>
          <w:rFonts w:asciiTheme="minorHAnsi" w:hAnsiTheme="minorHAnsi" w:cs="Calibri"/>
          <w:i/>
          <w:sz w:val="22"/>
          <w:szCs w:val="22"/>
        </w:rPr>
        <w:br w:type="page"/>
      </w:r>
    </w:p>
    <w:p w:rsidR="00CA37C6" w:rsidRPr="00E512DB" w:rsidRDefault="00CA37C6" w:rsidP="00CA37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12D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3 Výzvy </w:t>
      </w:r>
    </w:p>
    <w:p w:rsidR="00CA37C6" w:rsidRPr="00E512DB" w:rsidRDefault="00CA37C6" w:rsidP="00CA37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5589"/>
      </w:tblGrid>
      <w:tr w:rsidR="00CA37C6" w:rsidRPr="00E512DB" w:rsidTr="000C381A">
        <w:trPr>
          <w:trHeight w:val="397"/>
        </w:trPr>
        <w:tc>
          <w:tcPr>
            <w:tcW w:w="943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7C6" w:rsidRPr="00E512DB" w:rsidRDefault="00CA37C6" w:rsidP="000C381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512DB">
              <w:rPr>
                <w:rFonts w:asciiTheme="minorHAnsi" w:hAnsiTheme="minorHAnsi" w:cs="Calibri"/>
                <w:b/>
                <w:sz w:val="28"/>
                <w:szCs w:val="28"/>
              </w:rPr>
              <w:t>SEZNÁMENÍ SE ZADÁVACÍMI PODMÍNKAMI</w:t>
            </w:r>
          </w:p>
        </w:tc>
      </w:tr>
      <w:tr w:rsidR="00CA37C6" w:rsidRPr="00E512DB" w:rsidTr="000C381A">
        <w:trPr>
          <w:trHeight w:val="397"/>
        </w:trPr>
        <w:tc>
          <w:tcPr>
            <w:tcW w:w="3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rPr>
                <w:rFonts w:asciiTheme="minorHAnsi" w:hAnsiTheme="minorHAnsi" w:cs="Calibri"/>
                <w:b/>
                <w:caps/>
                <w:szCs w:val="22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předmět nabídky</w:t>
            </w:r>
          </w:p>
        </w:tc>
        <w:tc>
          <w:tcPr>
            <w:tcW w:w="55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rPr>
                <w:rFonts w:asciiTheme="minorHAnsi" w:hAnsiTheme="minorHAnsi" w:cs="Calibri"/>
                <w:szCs w:val="22"/>
              </w:rPr>
            </w:pPr>
            <w:r w:rsidRPr="00E512DB">
              <w:rPr>
                <w:rFonts w:asciiTheme="minorHAnsi" w:hAnsiTheme="minorHAnsi" w:cs="Calibri"/>
                <w:sz w:val="22"/>
                <w:szCs w:val="22"/>
              </w:rPr>
              <w:t>Veřejná zakázka malého rozsahu na dodávky</w:t>
            </w:r>
          </w:p>
        </w:tc>
      </w:tr>
      <w:tr w:rsidR="00CA37C6" w:rsidRPr="00E512DB" w:rsidTr="000C381A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="Calibri" w:hAnsi="Calibr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b/>
                <w:caps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="Calibri" w:hAnsi="Calibri" w:cs="Calibri"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caps/>
                <w:sz w:val="22"/>
                <w:szCs w:val="22"/>
                <w:lang w:eastAsia="cs-CZ"/>
              </w:rPr>
              <w:t>„kompostéry pro mikroregion táborsko“</w:t>
            </w:r>
          </w:p>
        </w:tc>
      </w:tr>
      <w:tr w:rsidR="00CA37C6" w:rsidRPr="00E512DB" w:rsidTr="000C381A">
        <w:trPr>
          <w:trHeight w:val="397"/>
        </w:trPr>
        <w:tc>
          <w:tcPr>
            <w:tcW w:w="9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Veřejná ZAKÁZKA ZADÁVANÁ mimo působnost ZÁKONA Č. 137/2006 sB., o VEŘEJNÝCH ZAKÁZKÁCH, VE ZNĚNÍ POZDĚJŠÍCH PŘEDPISŮ, v souladu se Směrnicí Svazku obcí mikroregionu Táborsko, o zadávání veřejných zakázek</w:t>
            </w:r>
          </w:p>
        </w:tc>
      </w:tr>
    </w:tbl>
    <w:p w:rsidR="00CA37C6" w:rsidRPr="00E512DB" w:rsidRDefault="00CA37C6" w:rsidP="00CA37C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Mkatabulky"/>
        <w:tblW w:w="9212" w:type="dxa"/>
        <w:tblInd w:w="108" w:type="dxa"/>
        <w:tblLook w:val="04A0"/>
      </w:tblPr>
      <w:tblGrid>
        <w:gridCol w:w="1951"/>
        <w:gridCol w:w="7261"/>
      </w:tblGrid>
      <w:tr w:rsidR="00CA37C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Uchazeč: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7C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IČO/DIČ: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7C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Sídlo: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7C6" w:rsidRPr="00E512DB" w:rsidTr="000C38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Zastoupený: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C6" w:rsidRPr="00E512DB" w:rsidRDefault="00CA37C6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A37C6" w:rsidRPr="00E512DB" w:rsidRDefault="00CA37C6" w:rsidP="00CA37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CA37C6" w:rsidRPr="00E512DB" w:rsidRDefault="00CA37C6" w:rsidP="00CA37C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E512DB">
        <w:rPr>
          <w:rFonts w:asciiTheme="minorHAnsi" w:hAnsiTheme="minorHAnsi" w:cs="Calibri"/>
          <w:b/>
          <w:sz w:val="22"/>
          <w:szCs w:val="22"/>
        </w:rPr>
        <w:t>Prohlašuji čestně:</w:t>
      </w:r>
    </w:p>
    <w:p w:rsidR="00CA37C6" w:rsidRPr="00E512DB" w:rsidRDefault="00CA37C6" w:rsidP="00CA37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512DB">
        <w:rPr>
          <w:rFonts w:asciiTheme="minorHAnsi" w:hAnsiTheme="minorHAnsi" w:cs="Calibri"/>
        </w:rPr>
        <w:t xml:space="preserve">že jsem se v plném rozsahu </w:t>
      </w:r>
      <w:proofErr w:type="gramStart"/>
      <w:r w:rsidRPr="00E512DB">
        <w:rPr>
          <w:rFonts w:asciiTheme="minorHAnsi" w:hAnsiTheme="minorHAnsi" w:cs="Calibri"/>
        </w:rPr>
        <w:t>seznámil(a) se</w:t>
      </w:r>
      <w:proofErr w:type="gramEnd"/>
      <w:r w:rsidRPr="00E512DB">
        <w:rPr>
          <w:rFonts w:asciiTheme="minorHAnsi" w:hAnsiTheme="minorHAnsi" w:cs="Calibri"/>
        </w:rPr>
        <w:t>  zadávacími podmínkami uvedenými ve Výzvě předmětné veřejné zakázky,</w:t>
      </w:r>
    </w:p>
    <w:p w:rsidR="00CA37C6" w:rsidRPr="00E512DB" w:rsidRDefault="00CA37C6" w:rsidP="00CA37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512DB">
        <w:rPr>
          <w:rFonts w:asciiTheme="minorHAnsi" w:hAnsiTheme="minorHAnsi" w:cs="Calibri"/>
        </w:rPr>
        <w:t xml:space="preserve"> že jsem </w:t>
      </w:r>
      <w:proofErr w:type="gramStart"/>
      <w:r w:rsidRPr="00E512DB">
        <w:rPr>
          <w:rFonts w:asciiTheme="minorHAnsi" w:hAnsiTheme="minorHAnsi" w:cs="Calibri"/>
        </w:rPr>
        <w:t>vázán(a) celým</w:t>
      </w:r>
      <w:proofErr w:type="gramEnd"/>
      <w:r w:rsidRPr="00E512DB">
        <w:rPr>
          <w:rFonts w:asciiTheme="minorHAnsi" w:hAnsiTheme="minorHAnsi" w:cs="Calibri"/>
        </w:rPr>
        <w:t xml:space="preserve"> obsahem nabídky po celou dobu běhu zadávací lhůty,</w:t>
      </w:r>
    </w:p>
    <w:p w:rsidR="00CA37C6" w:rsidRPr="00E512DB" w:rsidRDefault="00CA37C6" w:rsidP="00CA37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512DB">
        <w:rPr>
          <w:rFonts w:asciiTheme="minorHAnsi" w:hAnsiTheme="minorHAnsi" w:cs="Calibri"/>
        </w:rPr>
        <w:t xml:space="preserve"> že všechny údaje uvedené v nabídce jsou úplné a pravdivé, že jsem </w:t>
      </w:r>
      <w:proofErr w:type="gramStart"/>
      <w:r w:rsidRPr="00E512DB">
        <w:rPr>
          <w:rFonts w:asciiTheme="minorHAnsi" w:hAnsiTheme="minorHAnsi" w:cs="Calibri"/>
        </w:rPr>
        <w:t>nezamlčel(a) žádné</w:t>
      </w:r>
      <w:proofErr w:type="gramEnd"/>
      <w:r w:rsidRPr="00E512DB">
        <w:rPr>
          <w:rFonts w:asciiTheme="minorHAnsi" w:hAnsiTheme="minorHAnsi" w:cs="Calibri"/>
        </w:rPr>
        <w:t xml:space="preserve"> skutečnosti podstatné pro posouzení jeho způsobilosti k realizaci zakázky, které by jinak mohly ovlivnit výsledek hodnocení nabídek, </w:t>
      </w:r>
    </w:p>
    <w:p w:rsidR="00CA37C6" w:rsidRPr="00E512DB" w:rsidRDefault="00CA37C6" w:rsidP="00CA37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E512DB">
        <w:rPr>
          <w:rFonts w:asciiTheme="minorHAnsi" w:hAnsiTheme="minorHAnsi" w:cs="Calibri"/>
        </w:rPr>
        <w:t xml:space="preserve">že jsem si před podáním nabídky </w:t>
      </w:r>
      <w:proofErr w:type="gramStart"/>
      <w:r w:rsidRPr="00E512DB">
        <w:rPr>
          <w:rFonts w:asciiTheme="minorHAnsi" w:hAnsiTheme="minorHAnsi" w:cs="Calibri"/>
        </w:rPr>
        <w:t>vyjasnil(a) veškerá</w:t>
      </w:r>
      <w:proofErr w:type="gramEnd"/>
      <w:r w:rsidRPr="00E512DB">
        <w:rPr>
          <w:rFonts w:asciiTheme="minorHAnsi" w:hAnsiTheme="minorHAnsi" w:cs="Calibri"/>
        </w:rPr>
        <w:t xml:space="preserve"> sporná ustanovení či nejasnosti, a zadávací podmínky respektuji</w:t>
      </w:r>
    </w:p>
    <w:p w:rsidR="00CA37C6" w:rsidRPr="00E512DB" w:rsidRDefault="00CA37C6" w:rsidP="00CA37C6">
      <w:pPr>
        <w:pStyle w:val="Textkomente1"/>
        <w:rPr>
          <w:rFonts w:asciiTheme="minorHAnsi" w:hAnsiTheme="minorHAnsi" w:cs="Calibri"/>
          <w:sz w:val="22"/>
          <w:szCs w:val="22"/>
        </w:rPr>
      </w:pPr>
    </w:p>
    <w:p w:rsidR="00CA37C6" w:rsidRPr="00E512DB" w:rsidRDefault="00CA37C6" w:rsidP="00CA37C6">
      <w:pPr>
        <w:pStyle w:val="Textkomente1"/>
        <w:rPr>
          <w:rFonts w:asciiTheme="minorHAnsi" w:hAnsiTheme="minorHAnsi" w:cs="Calibri"/>
          <w:sz w:val="22"/>
          <w:szCs w:val="22"/>
        </w:rPr>
      </w:pPr>
    </w:p>
    <w:p w:rsidR="00CA37C6" w:rsidRPr="00E512DB" w:rsidRDefault="00CA37C6" w:rsidP="00CA37C6">
      <w:pPr>
        <w:pStyle w:val="Textkomente1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V               </w:t>
      </w:r>
      <w:proofErr w:type="gramStart"/>
      <w:r w:rsidRPr="00E512DB">
        <w:rPr>
          <w:rFonts w:asciiTheme="minorHAnsi" w:hAnsiTheme="minorHAnsi" w:cs="Calibri"/>
          <w:sz w:val="22"/>
          <w:szCs w:val="22"/>
        </w:rPr>
        <w:t>dne</w:t>
      </w:r>
      <w:proofErr w:type="gramEnd"/>
      <w:r w:rsidRPr="00E512DB">
        <w:rPr>
          <w:rFonts w:asciiTheme="minorHAnsi" w:hAnsiTheme="minorHAnsi" w:cs="Calibri"/>
          <w:sz w:val="22"/>
          <w:szCs w:val="22"/>
        </w:rPr>
        <w:t xml:space="preserve"> </w:t>
      </w:r>
    </w:p>
    <w:p w:rsidR="00CA37C6" w:rsidRPr="00E512DB" w:rsidRDefault="00CA37C6" w:rsidP="00CA37C6">
      <w:pPr>
        <w:pStyle w:val="Textkomente1"/>
        <w:rPr>
          <w:rFonts w:asciiTheme="minorHAnsi" w:hAnsiTheme="minorHAnsi" w:cs="Calibri"/>
          <w:sz w:val="22"/>
          <w:szCs w:val="22"/>
        </w:rPr>
      </w:pPr>
    </w:p>
    <w:p w:rsidR="00CA37C6" w:rsidRPr="00E512DB" w:rsidRDefault="00CA37C6" w:rsidP="00CA37C6">
      <w:pPr>
        <w:pStyle w:val="Textkomente1"/>
        <w:rPr>
          <w:rFonts w:asciiTheme="minorHAnsi" w:hAnsiTheme="minorHAnsi" w:cs="Calibri"/>
          <w:sz w:val="22"/>
          <w:szCs w:val="22"/>
        </w:rPr>
      </w:pPr>
    </w:p>
    <w:p w:rsidR="00CA37C6" w:rsidRPr="00E512DB" w:rsidRDefault="00CA37C6" w:rsidP="00CA37C6">
      <w:pPr>
        <w:pStyle w:val="Textkomente1"/>
        <w:tabs>
          <w:tab w:val="center" w:pos="7371"/>
        </w:tabs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ab/>
        <w:t>....................................................</w:t>
      </w:r>
    </w:p>
    <w:p w:rsidR="00CA37C6" w:rsidRPr="00E512DB" w:rsidRDefault="00CA37C6" w:rsidP="00CA37C6">
      <w:pPr>
        <w:pStyle w:val="Textkomente1"/>
        <w:tabs>
          <w:tab w:val="center" w:pos="7371"/>
        </w:tabs>
        <w:jc w:val="left"/>
        <w:rPr>
          <w:rFonts w:asciiTheme="minorHAnsi" w:hAnsiTheme="minorHAnsi" w:cs="Calibri"/>
          <w:sz w:val="22"/>
          <w:szCs w:val="22"/>
        </w:rPr>
      </w:pPr>
      <w:r w:rsidRPr="00E512DB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podpis a razítko oprávněné osoby</w:t>
      </w:r>
    </w:p>
    <w:p w:rsidR="00CA37C6" w:rsidRPr="00E512DB" w:rsidRDefault="00CA37C6" w:rsidP="00CA37C6">
      <w:pPr>
        <w:pStyle w:val="Textkomente1"/>
        <w:tabs>
          <w:tab w:val="center" w:pos="7371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E512DB">
        <w:rPr>
          <w:rFonts w:asciiTheme="minorHAnsi" w:hAnsiTheme="minorHAnsi" w:cs="Calibri"/>
          <w:sz w:val="22"/>
          <w:szCs w:val="22"/>
        </w:rPr>
        <w:tab/>
      </w:r>
    </w:p>
    <w:p w:rsidR="00CA37C6" w:rsidRPr="00E512DB" w:rsidRDefault="00CA37C6" w:rsidP="00CA37C6">
      <w:pPr>
        <w:pStyle w:val="Zkladntext"/>
        <w:spacing w:after="256"/>
        <w:rPr>
          <w:szCs w:val="24"/>
        </w:rPr>
      </w:pPr>
    </w:p>
    <w:p w:rsidR="00CA37C6" w:rsidRPr="00E512DB" w:rsidRDefault="00CA37C6" w:rsidP="00CA37C6">
      <w:pPr>
        <w:pStyle w:val="Zkladntext"/>
        <w:spacing w:after="256"/>
        <w:rPr>
          <w:szCs w:val="24"/>
        </w:rPr>
        <w:sectPr w:rsidR="00CA37C6" w:rsidRPr="00E512DB" w:rsidSect="00CA37C6">
          <w:headerReference w:type="default" r:id="rId12"/>
          <w:footerReference w:type="default" r:id="rId13"/>
          <w:pgSz w:w="11906" w:h="16838"/>
          <w:pgMar w:top="1417" w:right="1417" w:bottom="1417" w:left="1417" w:header="708" w:footer="536" w:gutter="0"/>
          <w:cols w:space="708"/>
          <w:docGrid w:linePitch="360"/>
        </w:sectPr>
      </w:pPr>
    </w:p>
    <w:p w:rsidR="00CA37C6" w:rsidRPr="00E512DB" w:rsidRDefault="00CA37C6" w:rsidP="00CA37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12D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</w:t>
      </w:r>
      <w:r w:rsidR="00BD6E59" w:rsidRPr="00E512DB">
        <w:rPr>
          <w:rFonts w:asciiTheme="minorHAnsi" w:hAnsiTheme="minorHAnsi" w:cstheme="minorHAnsi"/>
          <w:b/>
          <w:sz w:val="22"/>
          <w:szCs w:val="22"/>
        </w:rPr>
        <w:t>4</w:t>
      </w:r>
      <w:r w:rsidRPr="00E512DB">
        <w:rPr>
          <w:rFonts w:asciiTheme="minorHAnsi" w:hAnsiTheme="minorHAnsi" w:cstheme="minorHAnsi"/>
          <w:b/>
          <w:sz w:val="22"/>
          <w:szCs w:val="22"/>
        </w:rPr>
        <w:t xml:space="preserve"> Výzvy </w:t>
      </w:r>
    </w:p>
    <w:p w:rsidR="00CA37C6" w:rsidRPr="00E512DB" w:rsidRDefault="00CA37C6" w:rsidP="00CA37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45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574"/>
        <w:gridCol w:w="11877"/>
      </w:tblGrid>
      <w:tr w:rsidR="00CA37C6" w:rsidRPr="00E512DB" w:rsidTr="00CA37C6">
        <w:trPr>
          <w:trHeight w:val="397"/>
        </w:trPr>
        <w:tc>
          <w:tcPr>
            <w:tcW w:w="1545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37C6" w:rsidRPr="00E512DB" w:rsidRDefault="006E2E0E" w:rsidP="006E2E0E">
            <w:pPr>
              <w:pStyle w:val="Zkladntext"/>
              <w:spacing w:after="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eastAsia="cs-CZ"/>
              </w:rPr>
            </w:pPr>
            <w:r w:rsidRPr="00E512DB">
              <w:rPr>
                <w:rFonts w:asciiTheme="minorHAnsi" w:hAnsiTheme="minorHAnsi"/>
                <w:b/>
                <w:sz w:val="28"/>
                <w:szCs w:val="28"/>
              </w:rPr>
              <w:t xml:space="preserve">Soupis dodávek s výkazem výměr akce „Kompostéry pro </w:t>
            </w:r>
            <w:proofErr w:type="spellStart"/>
            <w:r w:rsidRPr="00E512DB">
              <w:rPr>
                <w:rFonts w:asciiTheme="minorHAnsi" w:hAnsiTheme="minorHAnsi"/>
                <w:b/>
                <w:sz w:val="28"/>
                <w:szCs w:val="28"/>
              </w:rPr>
              <w:t>mikroregion</w:t>
            </w:r>
            <w:proofErr w:type="spellEnd"/>
            <w:r w:rsidRPr="00E512D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512DB">
              <w:rPr>
                <w:rFonts w:asciiTheme="minorHAnsi" w:hAnsiTheme="minorHAnsi"/>
                <w:b/>
                <w:sz w:val="28"/>
                <w:szCs w:val="28"/>
              </w:rPr>
              <w:t>Táborsko</w:t>
            </w:r>
            <w:proofErr w:type="spellEnd"/>
            <w:r w:rsidRPr="00E512DB"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</w:p>
        </w:tc>
      </w:tr>
      <w:tr w:rsidR="00CA37C6" w:rsidRPr="00E512DB" w:rsidTr="00CA37C6">
        <w:trPr>
          <w:trHeight w:val="397"/>
        </w:trPr>
        <w:tc>
          <w:tcPr>
            <w:tcW w:w="35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Theme="minorHAnsi" w:hAnsiTheme="minorHAns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b/>
                <w:caps/>
                <w:sz w:val="22"/>
                <w:szCs w:val="22"/>
                <w:lang w:eastAsia="cs-CZ"/>
              </w:rPr>
              <w:t>předmět nabídky</w:t>
            </w:r>
          </w:p>
        </w:tc>
        <w:tc>
          <w:tcPr>
            <w:tcW w:w="1187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Theme="minorHAnsi" w:hAnsiTheme="minorHAnsi" w:cs="Calibri"/>
                <w:szCs w:val="22"/>
                <w:lang w:eastAsia="cs-CZ"/>
              </w:rPr>
            </w:pPr>
            <w:r w:rsidRPr="00E512DB">
              <w:rPr>
                <w:rFonts w:asciiTheme="minorHAnsi" w:hAnsiTheme="minorHAnsi" w:cs="Calibri"/>
                <w:sz w:val="22"/>
                <w:szCs w:val="22"/>
                <w:lang w:eastAsia="cs-CZ"/>
              </w:rPr>
              <w:t>Veřejná zakázka malého rozsahu na dodávky</w:t>
            </w:r>
          </w:p>
        </w:tc>
      </w:tr>
      <w:tr w:rsidR="00CA37C6" w:rsidRPr="00E512DB" w:rsidTr="00CA37C6">
        <w:trPr>
          <w:trHeight w:val="397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="Calibri" w:hAnsi="Calibri" w:cs="Calibri"/>
                <w:b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b/>
                <w:caps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1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rPr>
                <w:rFonts w:ascii="Calibri" w:hAnsi="Calibri" w:cs="Calibri"/>
                <w:caps/>
                <w:szCs w:val="22"/>
                <w:lang w:eastAsia="cs-CZ"/>
              </w:rPr>
            </w:pPr>
            <w:r w:rsidRPr="00E512DB">
              <w:rPr>
                <w:rFonts w:ascii="Calibri" w:hAnsi="Calibri" w:cs="Calibri"/>
                <w:caps/>
                <w:sz w:val="22"/>
                <w:szCs w:val="22"/>
                <w:lang w:eastAsia="cs-CZ"/>
              </w:rPr>
              <w:t>„kompostéry pro mikroregion táborsko“</w:t>
            </w:r>
          </w:p>
        </w:tc>
      </w:tr>
      <w:tr w:rsidR="00CA37C6" w:rsidRPr="00E512DB" w:rsidTr="00CA37C6">
        <w:trPr>
          <w:trHeight w:val="397"/>
        </w:trPr>
        <w:tc>
          <w:tcPr>
            <w:tcW w:w="15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C6" w:rsidRPr="00E512DB" w:rsidRDefault="00CA37C6" w:rsidP="000C381A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szCs w:val="22"/>
                <w:lang w:eastAsia="cs-CZ"/>
              </w:rPr>
            </w:pPr>
            <w:r w:rsidRPr="00E512DB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Veřejná ZAKÁZKA ZADÁVANÁ mimo působnost ZÁKONA Č. 137/2006 sB., o VEŘEJNÝCH ZAKÁZKÁCH, VE ZNĚNÍ POZDĚJŠÍCH PŘEDPISŮ, v souladu se Směrnicí Svazku obcí mikroregionu Táborsko, o zadávání veřejných zakázek</w:t>
            </w:r>
          </w:p>
        </w:tc>
      </w:tr>
    </w:tbl>
    <w:p w:rsidR="00CA37C6" w:rsidRPr="00E512DB" w:rsidRDefault="00CA37C6" w:rsidP="00CA37C6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5451" w:type="dxa"/>
        <w:tblInd w:w="392" w:type="dxa"/>
        <w:tblLook w:val="04A0"/>
      </w:tblPr>
      <w:tblGrid>
        <w:gridCol w:w="1638"/>
        <w:gridCol w:w="5733"/>
        <w:gridCol w:w="2126"/>
        <w:gridCol w:w="5954"/>
      </w:tblGrid>
      <w:tr w:rsidR="006E2E0E" w:rsidRPr="00E512DB" w:rsidTr="0093440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Uchazeč: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Sídlo: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2E0E" w:rsidRPr="00E512DB" w:rsidTr="0093440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IČO/DIČ: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  <w:r w:rsidRPr="00E512DB">
              <w:rPr>
                <w:rFonts w:asciiTheme="minorHAnsi" w:hAnsiTheme="minorHAnsi" w:cstheme="minorHAnsi"/>
                <w:b/>
                <w:szCs w:val="22"/>
              </w:rPr>
              <w:t>Zastoupený: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0E" w:rsidRPr="00E512DB" w:rsidRDefault="006E2E0E" w:rsidP="000C381A">
            <w:pPr>
              <w:spacing w:after="240" w:line="27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A37C6" w:rsidRPr="00E512DB" w:rsidRDefault="00CA37C6" w:rsidP="00CA37C6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392" w:type="dxa"/>
        <w:tblLayout w:type="fixed"/>
        <w:tblLook w:val="04A0"/>
      </w:tblPr>
      <w:tblGrid>
        <w:gridCol w:w="10206"/>
        <w:gridCol w:w="1843"/>
        <w:gridCol w:w="1134"/>
        <w:gridCol w:w="2268"/>
      </w:tblGrid>
      <w:tr w:rsidR="006E2E0E" w:rsidRPr="00E512DB" w:rsidTr="006E2E0E">
        <w:trPr>
          <w:trHeight w:val="506"/>
        </w:trPr>
        <w:tc>
          <w:tcPr>
            <w:tcW w:w="10206" w:type="dxa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E512DB">
              <w:rPr>
                <w:rFonts w:asciiTheme="minorHAnsi" w:hAnsiTheme="minorHAnsi"/>
                <w:i/>
                <w:szCs w:val="22"/>
              </w:rPr>
              <w:t>Předmět zakázky</w:t>
            </w:r>
          </w:p>
        </w:tc>
        <w:tc>
          <w:tcPr>
            <w:tcW w:w="1843" w:type="dxa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E512DB">
              <w:rPr>
                <w:rFonts w:asciiTheme="minorHAnsi" w:hAnsiTheme="minorHAnsi"/>
                <w:i/>
                <w:szCs w:val="22"/>
              </w:rPr>
              <w:t>Jednotková cena bez DPH</w:t>
            </w:r>
          </w:p>
        </w:tc>
        <w:tc>
          <w:tcPr>
            <w:tcW w:w="1134" w:type="dxa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E512DB">
              <w:rPr>
                <w:rFonts w:asciiTheme="minorHAnsi" w:hAnsiTheme="minorHAnsi"/>
                <w:i/>
                <w:szCs w:val="22"/>
              </w:rPr>
              <w:t>Množství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E512DB">
              <w:rPr>
                <w:rFonts w:asciiTheme="minorHAnsi" w:hAnsiTheme="minorHAnsi"/>
                <w:i/>
                <w:szCs w:val="22"/>
              </w:rPr>
              <w:t>Celková cena bez DPH</w:t>
            </w:r>
          </w:p>
        </w:tc>
      </w:tr>
      <w:tr w:rsidR="006E2E0E" w:rsidRPr="00E512DB" w:rsidTr="006E2E0E">
        <w:tc>
          <w:tcPr>
            <w:tcW w:w="10206" w:type="dxa"/>
          </w:tcPr>
          <w:p w:rsidR="006E2E0E" w:rsidRPr="00E512DB" w:rsidRDefault="00934402" w:rsidP="000C381A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obce Drhovice</w:t>
            </w:r>
          </w:p>
        </w:tc>
        <w:tc>
          <w:tcPr>
            <w:tcW w:w="1843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6E2E0E" w:rsidRPr="00E512DB" w:rsidRDefault="00934402" w:rsidP="00934402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70</w:t>
            </w:r>
            <w:r w:rsidR="006E2E0E" w:rsidRPr="00E512DB">
              <w:rPr>
                <w:rFonts w:asciiTheme="minorHAnsi" w:hAnsiTheme="minorHAnsi"/>
                <w:szCs w:val="22"/>
              </w:rPr>
              <w:t xml:space="preserve"> ks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c>
          <w:tcPr>
            <w:tcW w:w="10206" w:type="dxa"/>
          </w:tcPr>
          <w:p w:rsidR="006E2E0E" w:rsidRPr="00E512DB" w:rsidRDefault="00934402" w:rsidP="000C381A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obce Turovec</w:t>
            </w:r>
          </w:p>
        </w:tc>
        <w:tc>
          <w:tcPr>
            <w:tcW w:w="1843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6E2E0E" w:rsidRPr="00E512DB" w:rsidRDefault="00934402" w:rsidP="00934402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100</w:t>
            </w:r>
            <w:r w:rsidR="006E2E0E" w:rsidRPr="00E512DB">
              <w:rPr>
                <w:rFonts w:asciiTheme="minorHAnsi" w:hAnsiTheme="minorHAnsi"/>
                <w:szCs w:val="22"/>
              </w:rPr>
              <w:t xml:space="preserve"> ks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934402" w:rsidRPr="00E512DB" w:rsidTr="006E2E0E">
        <w:tc>
          <w:tcPr>
            <w:tcW w:w="10206" w:type="dxa"/>
          </w:tcPr>
          <w:p w:rsidR="00934402" w:rsidRPr="00E512DB" w:rsidRDefault="00934402" w:rsidP="000C381A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obce Radenín</w:t>
            </w:r>
          </w:p>
        </w:tc>
        <w:tc>
          <w:tcPr>
            <w:tcW w:w="1843" w:type="dxa"/>
          </w:tcPr>
          <w:p w:rsidR="00934402" w:rsidRPr="00E512DB" w:rsidRDefault="00934402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934402" w:rsidRPr="00E512DB" w:rsidRDefault="00934402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133 ks</w:t>
            </w:r>
          </w:p>
        </w:tc>
        <w:tc>
          <w:tcPr>
            <w:tcW w:w="2268" w:type="dxa"/>
          </w:tcPr>
          <w:p w:rsidR="00934402" w:rsidRPr="00E512DB" w:rsidRDefault="00934402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934402" w:rsidRPr="00E512DB" w:rsidTr="006E2E0E">
        <w:tc>
          <w:tcPr>
            <w:tcW w:w="10206" w:type="dxa"/>
          </w:tcPr>
          <w:p w:rsidR="00934402" w:rsidRPr="00E512DB" w:rsidRDefault="00934402" w:rsidP="000C381A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obce Nasavrky</w:t>
            </w:r>
          </w:p>
        </w:tc>
        <w:tc>
          <w:tcPr>
            <w:tcW w:w="1843" w:type="dxa"/>
          </w:tcPr>
          <w:p w:rsidR="00934402" w:rsidRPr="00E512DB" w:rsidRDefault="00934402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934402" w:rsidRPr="00E512DB" w:rsidRDefault="00934402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42 ks</w:t>
            </w:r>
          </w:p>
        </w:tc>
        <w:tc>
          <w:tcPr>
            <w:tcW w:w="2268" w:type="dxa"/>
          </w:tcPr>
          <w:p w:rsidR="00934402" w:rsidRPr="00E512DB" w:rsidRDefault="00934402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c>
          <w:tcPr>
            <w:tcW w:w="10206" w:type="dxa"/>
          </w:tcPr>
          <w:p w:rsidR="006E2E0E" w:rsidRPr="00E512DB" w:rsidRDefault="00934402" w:rsidP="000C381A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obce Vlčeves</w:t>
            </w:r>
          </w:p>
        </w:tc>
        <w:tc>
          <w:tcPr>
            <w:tcW w:w="1843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6E2E0E" w:rsidRPr="00E512DB" w:rsidRDefault="00934402" w:rsidP="00934402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105</w:t>
            </w:r>
            <w:r w:rsidR="006E2E0E" w:rsidRPr="00E512DB">
              <w:rPr>
                <w:rFonts w:asciiTheme="minorHAnsi" w:hAnsiTheme="minorHAnsi"/>
                <w:szCs w:val="22"/>
              </w:rPr>
              <w:t xml:space="preserve"> ks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c>
          <w:tcPr>
            <w:tcW w:w="10206" w:type="dxa"/>
          </w:tcPr>
          <w:p w:rsidR="006E2E0E" w:rsidRPr="00E512DB" w:rsidRDefault="00934402" w:rsidP="00934402">
            <w:pPr>
              <w:jc w:val="both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Kompostér s minimálním objemem 1 m3 včetně dopravy do města Chýnov</w:t>
            </w:r>
          </w:p>
        </w:tc>
        <w:tc>
          <w:tcPr>
            <w:tcW w:w="1843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6E2E0E" w:rsidRPr="00E512DB" w:rsidRDefault="00934402" w:rsidP="00934402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50</w:t>
            </w:r>
            <w:r w:rsidR="006E2E0E" w:rsidRPr="00E512DB">
              <w:rPr>
                <w:rFonts w:asciiTheme="minorHAnsi" w:hAnsiTheme="minorHAnsi"/>
                <w:szCs w:val="22"/>
              </w:rPr>
              <w:t xml:space="preserve"> ks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rPr>
          <w:trHeight w:val="387"/>
        </w:trPr>
        <w:tc>
          <w:tcPr>
            <w:tcW w:w="13183" w:type="dxa"/>
            <w:gridSpan w:val="3"/>
            <w:vAlign w:val="center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CENA ZÁKLADNÍ CELKEM BEZ DPH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rPr>
          <w:trHeight w:val="387"/>
        </w:trPr>
        <w:tc>
          <w:tcPr>
            <w:tcW w:w="13183" w:type="dxa"/>
            <w:gridSpan w:val="3"/>
            <w:vAlign w:val="center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PŘÍSLUŠNÁ DPH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6E2E0E" w:rsidRPr="00E512DB" w:rsidTr="006E2E0E">
        <w:trPr>
          <w:trHeight w:val="387"/>
        </w:trPr>
        <w:tc>
          <w:tcPr>
            <w:tcW w:w="13183" w:type="dxa"/>
            <w:gridSpan w:val="3"/>
            <w:vAlign w:val="center"/>
          </w:tcPr>
          <w:p w:rsidR="006E2E0E" w:rsidRPr="00E512DB" w:rsidRDefault="006E2E0E" w:rsidP="000C381A">
            <w:pPr>
              <w:pStyle w:val="Zkladntext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E512DB">
              <w:rPr>
                <w:rFonts w:asciiTheme="minorHAnsi" w:hAnsiTheme="minorHAnsi"/>
                <w:szCs w:val="22"/>
              </w:rPr>
              <w:t>CENA CELKEM VČETNĚ DPH</w:t>
            </w:r>
          </w:p>
        </w:tc>
        <w:tc>
          <w:tcPr>
            <w:tcW w:w="2268" w:type="dxa"/>
          </w:tcPr>
          <w:p w:rsidR="006E2E0E" w:rsidRPr="00E512DB" w:rsidRDefault="006E2E0E" w:rsidP="000C381A">
            <w:pPr>
              <w:pStyle w:val="Zkladntext"/>
              <w:spacing w:after="0"/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CA37C6" w:rsidRPr="00E512DB" w:rsidRDefault="00CA37C6" w:rsidP="00CA37C6">
      <w:pPr>
        <w:rPr>
          <w:rFonts w:asciiTheme="minorHAnsi" w:hAnsiTheme="minorHAnsi"/>
          <w:sz w:val="22"/>
          <w:szCs w:val="22"/>
        </w:rPr>
      </w:pPr>
    </w:p>
    <w:p w:rsidR="00CA37C6" w:rsidRPr="00E512DB" w:rsidRDefault="00CA37C6" w:rsidP="00E84BE3">
      <w:pPr>
        <w:ind w:left="284"/>
        <w:rPr>
          <w:rFonts w:asciiTheme="minorHAnsi" w:hAnsiTheme="minorHAnsi" w:cstheme="minorHAnsi"/>
          <w:sz w:val="22"/>
          <w:szCs w:val="22"/>
        </w:rPr>
      </w:pPr>
      <w:r w:rsidRPr="00E512DB">
        <w:rPr>
          <w:rFonts w:asciiTheme="minorHAnsi" w:hAnsiTheme="minorHAnsi" w:cstheme="minorHAnsi"/>
          <w:sz w:val="22"/>
          <w:szCs w:val="22"/>
        </w:rPr>
        <w:t>V</w:t>
      </w:r>
      <w:r w:rsidR="00E84BE3" w:rsidRPr="00E512DB">
        <w:rPr>
          <w:rFonts w:asciiTheme="minorHAnsi" w:hAnsiTheme="minorHAnsi" w:cstheme="minorHAnsi"/>
          <w:sz w:val="22"/>
          <w:szCs w:val="22"/>
        </w:rPr>
        <w:t> </w:t>
      </w:r>
      <w:r w:rsidR="00934402" w:rsidRPr="00E512D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proofErr w:type="gramStart"/>
      <w:r w:rsidRPr="00E512DB">
        <w:rPr>
          <w:rFonts w:asciiTheme="minorHAnsi" w:hAnsiTheme="minorHAnsi" w:cstheme="minorHAnsi"/>
          <w:sz w:val="22"/>
          <w:szCs w:val="22"/>
        </w:rPr>
        <w:t>dne</w:t>
      </w:r>
      <w:proofErr w:type="gramEnd"/>
    </w:p>
    <w:p w:rsidR="00CA37C6" w:rsidRPr="00E512DB" w:rsidRDefault="00CA37C6" w:rsidP="00CA37C6">
      <w:pPr>
        <w:rPr>
          <w:rFonts w:asciiTheme="minorHAnsi" w:hAnsiTheme="minorHAnsi" w:cstheme="minorHAnsi"/>
          <w:sz w:val="22"/>
          <w:szCs w:val="22"/>
        </w:rPr>
      </w:pP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991FB6" w:rsidRPr="00E512DB" w:rsidRDefault="00CA37C6" w:rsidP="00E84BE3">
      <w:pPr>
        <w:rPr>
          <w:rFonts w:asciiTheme="minorHAnsi" w:hAnsiTheme="minorHAnsi" w:cs="Calibri"/>
          <w:sz w:val="22"/>
          <w:szCs w:val="22"/>
          <w:lang w:eastAsia="ar-SA"/>
        </w:rPr>
      </w:pPr>
      <w:r w:rsidRPr="00E512DB">
        <w:rPr>
          <w:rFonts w:asciiTheme="minorHAnsi" w:hAnsiTheme="minorHAnsi" w:cstheme="minorHAnsi"/>
          <w:sz w:val="22"/>
          <w:szCs w:val="22"/>
        </w:rPr>
        <w:t xml:space="preserve">   </w:t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="00934402" w:rsidRPr="00E512DB">
        <w:rPr>
          <w:rFonts w:asciiTheme="minorHAnsi" w:hAnsiTheme="minorHAnsi" w:cstheme="minorHAnsi"/>
          <w:sz w:val="22"/>
          <w:szCs w:val="22"/>
        </w:rPr>
        <w:tab/>
      </w:r>
      <w:r w:rsidRPr="00E512DB">
        <w:rPr>
          <w:rFonts w:asciiTheme="minorHAnsi" w:hAnsiTheme="minorHAnsi" w:cstheme="minorHAnsi"/>
          <w:sz w:val="22"/>
          <w:szCs w:val="22"/>
        </w:rPr>
        <w:t xml:space="preserve">   podpis a razítko oprávněné osoby</w:t>
      </w:r>
    </w:p>
    <w:sectPr w:rsidR="00991FB6" w:rsidRPr="00E512DB" w:rsidSect="00E84BE3">
      <w:pgSz w:w="16838" w:h="11906" w:orient="landscape"/>
      <w:pgMar w:top="1418" w:right="567" w:bottom="993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5B" w:rsidRDefault="007B415B" w:rsidP="005B718B">
      <w:r>
        <w:separator/>
      </w:r>
    </w:p>
  </w:endnote>
  <w:endnote w:type="continuationSeparator" w:id="0">
    <w:p w:rsidR="007B415B" w:rsidRDefault="007B415B" w:rsidP="005B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9A" w:rsidRDefault="00A50E9A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noProof/>
        <w:color w:val="808080" w:themeColor="background1" w:themeShade="80"/>
        <w:sz w:val="4"/>
        <w:szCs w:val="4"/>
      </w:rPr>
    </w:pPr>
  </w:p>
  <w:p w:rsidR="00A50E9A" w:rsidRDefault="00A50E9A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noProof/>
        <w:color w:val="808080" w:themeColor="background1" w:themeShade="80"/>
        <w:sz w:val="4"/>
        <w:szCs w:val="4"/>
      </w:rPr>
    </w:pPr>
  </w:p>
  <w:p w:rsidR="00A50E9A" w:rsidRDefault="00A50E9A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noProof/>
        <w:color w:val="808080" w:themeColor="background1" w:themeShade="80"/>
        <w:sz w:val="4"/>
        <w:szCs w:val="4"/>
      </w:rPr>
    </w:pPr>
  </w:p>
  <w:p w:rsidR="00A50E9A" w:rsidRPr="00A50E9A" w:rsidRDefault="004428F7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noProof/>
        <w:color w:val="808080" w:themeColor="background1" w:themeShade="80"/>
        <w:sz w:val="4"/>
        <w:szCs w:val="4"/>
      </w:rPr>
    </w:pPr>
    <w:r>
      <w:rPr>
        <w:i/>
        <w:noProof/>
        <w:color w:val="808080" w:themeColor="background1" w:themeShade="80"/>
        <w:sz w:val="4"/>
        <w:szCs w:val="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574675</wp:posOffset>
          </wp:positionH>
          <wp:positionV relativeFrom="paragraph">
            <wp:posOffset>12700</wp:posOffset>
          </wp:positionV>
          <wp:extent cx="558800" cy="372745"/>
          <wp:effectExtent l="19050" t="0" r="0" b="0"/>
          <wp:wrapSquare wrapText="bothSides"/>
          <wp:docPr id="4" name="Obrázek 2" descr="taborsko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orsko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166B" w:rsidRPr="00CF2E56" w:rsidRDefault="00A50E9A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noProof/>
        <w:color w:val="7F7F7F" w:themeColor="text1" w:themeTint="80"/>
        <w:sz w:val="22"/>
        <w:szCs w:val="22"/>
      </w:rPr>
    </w:pPr>
    <w:r>
      <w:rPr>
        <w:i/>
        <w:noProof/>
        <w:color w:val="595959" w:themeColor="text1" w:themeTint="A6"/>
        <w:sz w:val="22"/>
        <w:szCs w:val="22"/>
      </w:rPr>
      <w:t xml:space="preserve">               </w:t>
    </w:r>
    <w:r w:rsidR="00865FB2">
      <w:rPr>
        <w:i/>
        <w:noProof/>
        <w:color w:val="595959" w:themeColor="text1" w:themeTint="A6"/>
        <w:sz w:val="22"/>
        <w:szCs w:val="22"/>
      </w:rPr>
      <w:t xml:space="preserve">          </w:t>
    </w:r>
    <w:r w:rsidR="0075166B" w:rsidRPr="00CF2E56">
      <w:rPr>
        <w:i/>
        <w:noProof/>
        <w:color w:val="7F7F7F" w:themeColor="text1" w:themeTint="80"/>
        <w:sz w:val="22"/>
        <w:szCs w:val="22"/>
      </w:rPr>
      <w:t>Svazek obcí mikroregionu Táborsko, Kosova 2894, 390 02 Tábor</w:t>
    </w:r>
  </w:p>
  <w:p w:rsidR="0075166B" w:rsidRPr="00CF2E56" w:rsidRDefault="00A50E9A" w:rsidP="0000195E">
    <w:pPr>
      <w:pStyle w:val="Zpat"/>
      <w:pBdr>
        <w:top w:val="single" w:sz="4" w:space="1" w:color="A5A5A5" w:themeColor="background1" w:themeShade="A5"/>
      </w:pBdr>
      <w:jc w:val="center"/>
      <w:rPr>
        <w:i/>
        <w:color w:val="7F7F7F" w:themeColor="text1" w:themeTint="80"/>
        <w:sz w:val="22"/>
        <w:szCs w:val="22"/>
      </w:rPr>
    </w:pPr>
    <w:r w:rsidRPr="00CF2E56">
      <w:rPr>
        <w:i/>
        <w:noProof/>
        <w:color w:val="7F7F7F" w:themeColor="text1" w:themeTint="80"/>
        <w:sz w:val="22"/>
        <w:szCs w:val="22"/>
      </w:rPr>
      <w:t xml:space="preserve">              </w:t>
    </w:r>
    <w:r w:rsidR="00865FB2">
      <w:rPr>
        <w:i/>
        <w:noProof/>
        <w:color w:val="7F7F7F" w:themeColor="text1" w:themeTint="80"/>
        <w:sz w:val="22"/>
        <w:szCs w:val="22"/>
      </w:rPr>
      <w:t xml:space="preserve">          </w:t>
    </w:r>
    <w:r w:rsidRPr="00CF2E56">
      <w:rPr>
        <w:i/>
        <w:noProof/>
        <w:color w:val="7F7F7F" w:themeColor="text1" w:themeTint="80"/>
        <w:sz w:val="22"/>
        <w:szCs w:val="22"/>
      </w:rPr>
      <w:t xml:space="preserve"> </w:t>
    </w:r>
    <w:r w:rsidR="0075166B" w:rsidRPr="00CF2E56">
      <w:rPr>
        <w:i/>
        <w:noProof/>
        <w:color w:val="7F7F7F" w:themeColor="text1" w:themeTint="80"/>
        <w:sz w:val="22"/>
        <w:szCs w:val="22"/>
      </w:rPr>
      <w:t xml:space="preserve">tel. 775 572 894        </w:t>
    </w:r>
    <w:r w:rsidR="00865FB2">
      <w:rPr>
        <w:i/>
        <w:noProof/>
        <w:color w:val="7F7F7F" w:themeColor="text1" w:themeTint="80"/>
        <w:sz w:val="22"/>
        <w:szCs w:val="22"/>
      </w:rPr>
      <w:t xml:space="preserve">             </w:t>
    </w:r>
    <w:r w:rsidR="0075166B" w:rsidRPr="00CF2E56">
      <w:rPr>
        <w:i/>
        <w:noProof/>
        <w:color w:val="7F7F7F" w:themeColor="text1" w:themeTint="80"/>
        <w:sz w:val="22"/>
        <w:szCs w:val="22"/>
      </w:rPr>
      <w:t xml:space="preserve">   e-mail: </w:t>
    </w:r>
    <w:hyperlink r:id="rId2" w:history="1">
      <w:r w:rsidR="00CF2E56" w:rsidRPr="00CF2E56">
        <w:rPr>
          <w:rStyle w:val="Hypertextovodkaz"/>
          <w:i/>
          <w:noProof/>
          <w:color w:val="7F7F7F" w:themeColor="text1" w:themeTint="80"/>
          <w:sz w:val="22"/>
          <w:szCs w:val="22"/>
          <w:u w:val="none"/>
        </w:rPr>
        <w:t>mikroregion@taborsko.cz</w:t>
      </w:r>
    </w:hyperlink>
    <w:r w:rsidR="00CF2E56" w:rsidRPr="00CF2E56">
      <w:rPr>
        <w:i/>
        <w:noProof/>
        <w:color w:val="7F7F7F" w:themeColor="text1" w:themeTint="80"/>
        <w:sz w:val="22"/>
        <w:szCs w:val="22"/>
      </w:rPr>
      <w:t xml:space="preserve">                             </w:t>
    </w:r>
  </w:p>
  <w:p w:rsidR="0075166B" w:rsidRPr="00CF2E56" w:rsidRDefault="00CF2E56" w:rsidP="00CF2E56">
    <w:pPr>
      <w:pStyle w:val="Zpat"/>
      <w:jc w:val="center"/>
      <w:rPr>
        <w:i/>
        <w:color w:val="7F7F7F" w:themeColor="text1" w:themeTint="80"/>
        <w:sz w:val="22"/>
        <w:szCs w:val="22"/>
      </w:rPr>
    </w:pPr>
    <w:r w:rsidRPr="00CF2E56">
      <w:rPr>
        <w:i/>
        <w:color w:val="7F7F7F" w:themeColor="text1" w:themeTint="80"/>
        <w:sz w:val="22"/>
        <w:szCs w:val="22"/>
      </w:rPr>
      <w:t>-</w:t>
    </w:r>
    <w:r w:rsidR="002155BF" w:rsidRPr="00CF2E56">
      <w:rPr>
        <w:i/>
        <w:color w:val="7F7F7F" w:themeColor="text1" w:themeTint="80"/>
        <w:sz w:val="22"/>
        <w:szCs w:val="22"/>
      </w:rPr>
      <w:fldChar w:fldCharType="begin"/>
    </w:r>
    <w:r w:rsidRPr="00CF2E56">
      <w:rPr>
        <w:i/>
        <w:color w:val="7F7F7F" w:themeColor="text1" w:themeTint="80"/>
        <w:sz w:val="22"/>
        <w:szCs w:val="22"/>
      </w:rPr>
      <w:instrText xml:space="preserve"> PAGE   \* MERGEFORMAT </w:instrText>
    </w:r>
    <w:r w:rsidR="002155BF" w:rsidRPr="00CF2E56">
      <w:rPr>
        <w:i/>
        <w:color w:val="7F7F7F" w:themeColor="text1" w:themeTint="80"/>
        <w:sz w:val="22"/>
        <w:szCs w:val="22"/>
      </w:rPr>
      <w:fldChar w:fldCharType="separate"/>
    </w:r>
    <w:r w:rsidR="006D27CB">
      <w:rPr>
        <w:i/>
        <w:noProof/>
        <w:color w:val="7F7F7F" w:themeColor="text1" w:themeTint="80"/>
        <w:sz w:val="22"/>
        <w:szCs w:val="22"/>
      </w:rPr>
      <w:t>1</w:t>
    </w:r>
    <w:r w:rsidR="002155BF" w:rsidRPr="00CF2E56">
      <w:rPr>
        <w:i/>
        <w:color w:val="7F7F7F" w:themeColor="text1" w:themeTint="80"/>
        <w:sz w:val="22"/>
        <w:szCs w:val="22"/>
      </w:rPr>
      <w:fldChar w:fldCharType="end"/>
    </w:r>
    <w:r w:rsidRPr="00CF2E56">
      <w:rPr>
        <w:i/>
        <w:color w:val="7F7F7F" w:themeColor="text1" w:themeTint="80"/>
        <w:sz w:val="22"/>
        <w:szCs w:val="22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6" w:rsidRPr="00991FB6" w:rsidRDefault="00CA37C6" w:rsidP="00991FB6">
    <w:pPr>
      <w:pStyle w:val="Zpat"/>
      <w:rPr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5B" w:rsidRDefault="007B415B" w:rsidP="005B718B">
      <w:r>
        <w:separator/>
      </w:r>
    </w:p>
  </w:footnote>
  <w:footnote w:type="continuationSeparator" w:id="0">
    <w:p w:rsidR="007B415B" w:rsidRDefault="007B415B" w:rsidP="005B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6B" w:rsidRDefault="0075166B">
    <w:pPr>
      <w:pStyle w:val="Zhlav"/>
    </w:pPr>
    <w:r>
      <w:rPr>
        <w:noProof/>
        <w:lang w:eastAsia="cs-CZ"/>
      </w:rPr>
      <w:drawing>
        <wp:inline distT="0" distB="0" distL="0" distR="0">
          <wp:extent cx="5760720" cy="929005"/>
          <wp:effectExtent l="19050" t="0" r="0" b="0"/>
          <wp:docPr id="2" name="Obrázek 1" descr="banner_opz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opzp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C6" w:rsidRDefault="00CA37C6" w:rsidP="00CA37C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29005"/>
          <wp:effectExtent l="19050" t="0" r="0" b="0"/>
          <wp:docPr id="7" name="Obrázek 1" descr="banner_opz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opzp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BE75568"/>
    <w:multiLevelType w:val="hybridMultilevel"/>
    <w:tmpl w:val="5D0CF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334E"/>
    <w:multiLevelType w:val="hybridMultilevel"/>
    <w:tmpl w:val="10DC2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12BF"/>
    <w:multiLevelType w:val="hybridMultilevel"/>
    <w:tmpl w:val="C8061C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B718B"/>
    <w:rsid w:val="0000195E"/>
    <w:rsid w:val="0002216F"/>
    <w:rsid w:val="00031067"/>
    <w:rsid w:val="00075952"/>
    <w:rsid w:val="000979D4"/>
    <w:rsid w:val="000A5633"/>
    <w:rsid w:val="000D101D"/>
    <w:rsid w:val="000D1707"/>
    <w:rsid w:val="000F20A0"/>
    <w:rsid w:val="00164986"/>
    <w:rsid w:val="00197B76"/>
    <w:rsid w:val="001F13A7"/>
    <w:rsid w:val="002155BF"/>
    <w:rsid w:val="00230219"/>
    <w:rsid w:val="00284D0E"/>
    <w:rsid w:val="002875CC"/>
    <w:rsid w:val="002B12DB"/>
    <w:rsid w:val="002D572A"/>
    <w:rsid w:val="002F362F"/>
    <w:rsid w:val="003001AE"/>
    <w:rsid w:val="003035BC"/>
    <w:rsid w:val="00320AF8"/>
    <w:rsid w:val="003308DB"/>
    <w:rsid w:val="00362D1F"/>
    <w:rsid w:val="00394EB7"/>
    <w:rsid w:val="003A19C5"/>
    <w:rsid w:val="003D629E"/>
    <w:rsid w:val="003E2B48"/>
    <w:rsid w:val="004116EB"/>
    <w:rsid w:val="004428F7"/>
    <w:rsid w:val="00465923"/>
    <w:rsid w:val="0048169B"/>
    <w:rsid w:val="004B0A61"/>
    <w:rsid w:val="004C4573"/>
    <w:rsid w:val="004C45DE"/>
    <w:rsid w:val="00506933"/>
    <w:rsid w:val="00512E34"/>
    <w:rsid w:val="00537857"/>
    <w:rsid w:val="00571977"/>
    <w:rsid w:val="005755DE"/>
    <w:rsid w:val="005A2460"/>
    <w:rsid w:val="005A3227"/>
    <w:rsid w:val="005B718B"/>
    <w:rsid w:val="00607F77"/>
    <w:rsid w:val="00623D20"/>
    <w:rsid w:val="00687D63"/>
    <w:rsid w:val="006A5AB4"/>
    <w:rsid w:val="006C6523"/>
    <w:rsid w:val="006D27CB"/>
    <w:rsid w:val="006E2E0E"/>
    <w:rsid w:val="0075166B"/>
    <w:rsid w:val="007621B3"/>
    <w:rsid w:val="00770EF0"/>
    <w:rsid w:val="00781155"/>
    <w:rsid w:val="007B415B"/>
    <w:rsid w:val="007B7339"/>
    <w:rsid w:val="007C4C77"/>
    <w:rsid w:val="00804648"/>
    <w:rsid w:val="00830A50"/>
    <w:rsid w:val="008516A0"/>
    <w:rsid w:val="00854B95"/>
    <w:rsid w:val="008553B8"/>
    <w:rsid w:val="008607CD"/>
    <w:rsid w:val="00865FB2"/>
    <w:rsid w:val="00877703"/>
    <w:rsid w:val="008A42AD"/>
    <w:rsid w:val="008E6475"/>
    <w:rsid w:val="009246ED"/>
    <w:rsid w:val="00934402"/>
    <w:rsid w:val="009508AD"/>
    <w:rsid w:val="00955C10"/>
    <w:rsid w:val="00991FB6"/>
    <w:rsid w:val="0099320D"/>
    <w:rsid w:val="009F42C0"/>
    <w:rsid w:val="00A3037F"/>
    <w:rsid w:val="00A3675F"/>
    <w:rsid w:val="00A50E9A"/>
    <w:rsid w:val="00A60D6E"/>
    <w:rsid w:val="00AD4EB8"/>
    <w:rsid w:val="00AD5DE9"/>
    <w:rsid w:val="00B129B6"/>
    <w:rsid w:val="00B165DF"/>
    <w:rsid w:val="00B60573"/>
    <w:rsid w:val="00B81E79"/>
    <w:rsid w:val="00BA7B66"/>
    <w:rsid w:val="00BB78E6"/>
    <w:rsid w:val="00BD6E59"/>
    <w:rsid w:val="00C1061C"/>
    <w:rsid w:val="00C12C30"/>
    <w:rsid w:val="00C35811"/>
    <w:rsid w:val="00C7053A"/>
    <w:rsid w:val="00CA37C6"/>
    <w:rsid w:val="00CB4B30"/>
    <w:rsid w:val="00CB6027"/>
    <w:rsid w:val="00CF2E56"/>
    <w:rsid w:val="00D3161D"/>
    <w:rsid w:val="00D512F8"/>
    <w:rsid w:val="00D54CE7"/>
    <w:rsid w:val="00D71A53"/>
    <w:rsid w:val="00D906E9"/>
    <w:rsid w:val="00DA3225"/>
    <w:rsid w:val="00DA4597"/>
    <w:rsid w:val="00DD252D"/>
    <w:rsid w:val="00E512DB"/>
    <w:rsid w:val="00E62196"/>
    <w:rsid w:val="00E84BE3"/>
    <w:rsid w:val="00EB5EC0"/>
    <w:rsid w:val="00F13574"/>
    <w:rsid w:val="00F17FC3"/>
    <w:rsid w:val="00F33AFF"/>
    <w:rsid w:val="00F424E8"/>
    <w:rsid w:val="00F73D84"/>
    <w:rsid w:val="00FC1695"/>
    <w:rsid w:val="00FE5D3B"/>
    <w:rsid w:val="00FF1B30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1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770EF0"/>
    <w:pPr>
      <w:keepNext/>
      <w:widowControl/>
      <w:tabs>
        <w:tab w:val="num" w:pos="0"/>
      </w:tabs>
      <w:spacing w:before="240" w:after="60" w:line="100" w:lineRule="atLeast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7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18B"/>
  </w:style>
  <w:style w:type="paragraph" w:styleId="Zpat">
    <w:name w:val="footer"/>
    <w:basedOn w:val="Normln"/>
    <w:link w:val="ZpatChar"/>
    <w:uiPriority w:val="99"/>
    <w:unhideWhenUsed/>
    <w:rsid w:val="005B7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18B"/>
  </w:style>
  <w:style w:type="paragraph" w:styleId="Textbubliny">
    <w:name w:val="Balloon Text"/>
    <w:basedOn w:val="Normln"/>
    <w:link w:val="TextbublinyChar"/>
    <w:uiPriority w:val="99"/>
    <w:semiHidden/>
    <w:unhideWhenUsed/>
    <w:rsid w:val="005B7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1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001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001A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NormlnsWWW">
    <w:name w:val="Normální (síť WWW)"/>
    <w:basedOn w:val="Normln"/>
    <w:rsid w:val="003001AE"/>
    <w:pPr>
      <w:widowControl/>
      <w:spacing w:before="280" w:after="280"/>
    </w:pPr>
    <w:rPr>
      <w:rFonts w:eastAsia="Times New Roman"/>
      <w:szCs w:val="24"/>
      <w:lang w:eastAsia="ar-SA"/>
    </w:rPr>
  </w:style>
  <w:style w:type="table" w:styleId="Mkatabulky">
    <w:name w:val="Table Grid"/>
    <w:basedOn w:val="Normlntabulka"/>
    <w:uiPriority w:val="59"/>
    <w:rsid w:val="0087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B12DB"/>
    <w:rPr>
      <w:color w:val="0000FF" w:themeColor="hyperlink"/>
      <w:u w:val="single"/>
    </w:rPr>
  </w:style>
  <w:style w:type="paragraph" w:customStyle="1" w:styleId="Default">
    <w:name w:val="Default"/>
    <w:rsid w:val="000A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1FB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cs-CZ"/>
    </w:rPr>
  </w:style>
  <w:style w:type="paragraph" w:customStyle="1" w:styleId="Textkomente1">
    <w:name w:val="Text komentáře1"/>
    <w:basedOn w:val="Normln"/>
    <w:rsid w:val="00991FB6"/>
    <w:pPr>
      <w:widowControl/>
      <w:spacing w:line="264" w:lineRule="auto"/>
      <w:jc w:val="both"/>
    </w:pPr>
    <w:rPr>
      <w:rFonts w:eastAsia="Times New Roman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0EF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Nadpis11doobsahu">
    <w:name w:val="Nadpis 1.1 do obsahu"/>
    <w:basedOn w:val="Nadpis2"/>
    <w:rsid w:val="00770EF0"/>
    <w:pPr>
      <w:suppressAutoHyphens w:val="0"/>
      <w:spacing w:before="120" w:after="120"/>
      <w:ind w:left="720" w:hanging="360"/>
      <w:outlineLvl w:val="0"/>
    </w:pPr>
    <w:rPr>
      <w:rFonts w:ascii="Calibri" w:hAnsi="Calibri" w:cs="Calibri"/>
      <w:i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region@taborsk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roregiontaborsko.cz/zakladni-informace/uredni-desk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region@taborsko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email: urad@obecdrazice.cz, www.obecdrazice.cz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2951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, Kosova 2894, 390 02 Tábor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uzivatel</cp:lastModifiedBy>
  <cp:revision>10</cp:revision>
  <cp:lastPrinted>2015-06-23T07:45:00Z</cp:lastPrinted>
  <dcterms:created xsi:type="dcterms:W3CDTF">2015-06-22T10:52:00Z</dcterms:created>
  <dcterms:modified xsi:type="dcterms:W3CDTF">2015-06-23T07:53:00Z</dcterms:modified>
</cp:coreProperties>
</file>